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2B3F70" w:rsidRDefault="00FB0B98" w:rsidP="00FB0B98">
      <w:pPr>
        <w:jc w:val="center"/>
        <w:rPr>
          <w:rFonts w:ascii="Times New Roman" w:hAnsi="Times New Roman"/>
          <w:b/>
          <w:bCs/>
          <w:iCs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</w:p>
    <w:p w:rsidR="00FB0B98" w:rsidRPr="002B3F70" w:rsidRDefault="002B3F70" w:rsidP="00FB0B98">
      <w:pPr>
        <w:jc w:val="center"/>
        <w:rPr>
          <w:rFonts w:ascii="Times New Roman" w:hAnsi="Times New Roman"/>
          <w:color w:val="365F91"/>
          <w:lang w:val="ru-RU"/>
        </w:rPr>
      </w:pPr>
      <w:r>
        <w:rPr>
          <w:rFonts w:ascii="Times New Roman" w:eastAsia="Calibri" w:hAnsi="Times New Roman"/>
          <w:b/>
          <w:color w:val="FF0000"/>
          <w:lang w:val="ru-RU"/>
        </w:rPr>
        <w:t>С ТОПКОЙ НА ТВЕРДОМ ТОПЛИВЕ</w:t>
      </w:r>
    </w:p>
    <w:p w:rsidR="00FB0B98" w:rsidRDefault="002B3F70" w:rsidP="005D6EBE">
      <w:pPr>
        <w:jc w:val="center"/>
        <w:rPr>
          <w:rFonts w:cs="Arial"/>
          <w:b/>
          <w:noProof/>
          <w:sz w:val="22"/>
          <w:szCs w:val="22"/>
          <w:u w:val="single"/>
          <w:lang w:val="ru-RU" w:eastAsia="ru-RU" w:bidi="ar-SA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14A65138" wp14:editId="4B869B26">
            <wp:simplePos x="0" y="0"/>
            <wp:positionH relativeFrom="column">
              <wp:posOffset>3892550</wp:posOffset>
            </wp:positionH>
            <wp:positionV relativeFrom="paragraph">
              <wp:posOffset>111125</wp:posOffset>
            </wp:positionV>
            <wp:extent cx="2066925" cy="2066925"/>
            <wp:effectExtent l="0" t="0" r="0" b="0"/>
            <wp:wrapNone/>
            <wp:docPr id="18" name="Рисунок 1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B98"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714684" cy="3428610"/>
            <wp:effectExtent l="0" t="0" r="0" b="0"/>
            <wp:docPr id="19" name="Рисунок 19" descr="C:\Users\asmaragdov\AppData\Local\Microsoft\Windows\INetCache\Content.Word\stu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aragdov\AppData\Local\Microsoft\Windows\INetCache\Content.Word\stuf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26" cy="34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t xml:space="preserve"> </w:t>
      </w:r>
    </w:p>
    <w:p w:rsidR="002B3F70" w:rsidRPr="002B3F70" w:rsidRDefault="002B3F70" w:rsidP="005D6EBE">
      <w:pPr>
        <w:jc w:val="center"/>
        <w:rPr>
          <w:color w:val="365F91"/>
          <w:sz w:val="18"/>
          <w:szCs w:val="18"/>
          <w:lang w:val="ru-RU"/>
        </w:rPr>
      </w:pPr>
    </w:p>
    <w:tbl>
      <w:tblPr>
        <w:tblpPr w:leftFromText="180" w:rightFromText="180" w:vertAnchor="text" w:tblpX="290" w:tblpY="1"/>
        <w:tblOverlap w:val="never"/>
        <w:tblW w:w="4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9"/>
        <w:gridCol w:w="1977"/>
        <w:gridCol w:w="1975"/>
      </w:tblGrid>
      <w:tr w:rsidR="006D76A7" w:rsidRPr="00FE0FC7" w:rsidTr="006D76A7">
        <w:trPr>
          <w:trHeight w:val="174"/>
        </w:trPr>
        <w:tc>
          <w:tcPr>
            <w:tcW w:w="2697" w:type="pct"/>
          </w:tcPr>
          <w:p w:rsidR="006D76A7" w:rsidRPr="001E5E62" w:rsidRDefault="006D76A7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152" w:type="pct"/>
          </w:tcPr>
          <w:p w:rsidR="006D76A7" w:rsidRPr="002B3F70" w:rsidRDefault="006D76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Super 200 ECO</w:t>
            </w:r>
          </w:p>
        </w:tc>
        <w:tc>
          <w:tcPr>
            <w:tcW w:w="1151" w:type="pct"/>
          </w:tcPr>
          <w:p w:rsidR="006D76A7" w:rsidRPr="002B3F70" w:rsidRDefault="006D76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Large 300 ECO</w:t>
            </w:r>
          </w:p>
        </w:tc>
      </w:tr>
      <w:tr w:rsidR="006D76A7" w:rsidRPr="00FE0FC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152" w:type="pct"/>
          </w:tcPr>
          <w:p w:rsidR="006D76A7" w:rsidRPr="000145E6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27</w:t>
            </w:r>
          </w:p>
        </w:tc>
        <w:tc>
          <w:tcPr>
            <w:tcW w:w="1151" w:type="pct"/>
          </w:tcPr>
          <w:p w:rsidR="006D76A7" w:rsidRPr="000145E6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</w:tr>
      <w:tr w:rsidR="006D76A7" w:rsidRPr="00FE0FC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152" w:type="pct"/>
          </w:tcPr>
          <w:p w:rsidR="006D76A7" w:rsidRPr="00DF4B84" w:rsidRDefault="006D76A7" w:rsidP="00864CD5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20</w:t>
            </w:r>
          </w:p>
        </w:tc>
        <w:tc>
          <w:tcPr>
            <w:tcW w:w="1151" w:type="pct"/>
          </w:tcPr>
          <w:p w:rsidR="006D76A7" w:rsidRPr="00DF4B84" w:rsidRDefault="006D76A7" w:rsidP="00864CD5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30</w:t>
            </w:r>
          </w:p>
        </w:tc>
      </w:tr>
      <w:tr w:rsidR="006D76A7" w:rsidRPr="00FE0FC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  <w:t>280 мм</w:t>
            </w:r>
          </w:p>
        </w:tc>
        <w:tc>
          <w:tcPr>
            <w:tcW w:w="1152" w:type="pct"/>
          </w:tcPr>
          <w:p w:rsidR="006D76A7" w:rsidRPr="008D541B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>
              <w:rPr>
                <w:rFonts w:cs="Calibri"/>
                <w:sz w:val="22"/>
                <w:szCs w:val="22"/>
              </w:rPr>
              <w:t>65</w:t>
            </w:r>
          </w:p>
        </w:tc>
        <w:tc>
          <w:tcPr>
            <w:tcW w:w="1151" w:type="pct"/>
          </w:tcPr>
          <w:p w:rsidR="006D76A7" w:rsidRPr="00CD039D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пропуск  т/ч  90</w:t>
            </w:r>
          </w:p>
        </w:tc>
      </w:tr>
      <w:tr w:rsidR="006D76A7" w:rsidRPr="00FE0FC7" w:rsidTr="006D76A7">
        <w:trPr>
          <w:trHeight w:val="307"/>
        </w:trPr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Загрузочный шнек        125 мм</w:t>
            </w:r>
          </w:p>
        </w:tc>
        <w:tc>
          <w:tcPr>
            <w:tcW w:w="1152" w:type="pct"/>
          </w:tcPr>
          <w:p w:rsidR="006D76A7" w:rsidRPr="008D541B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>
              <w:rPr>
                <w:rFonts w:cs="Calibri"/>
                <w:sz w:val="22"/>
                <w:szCs w:val="22"/>
              </w:rPr>
              <w:t>45</w:t>
            </w:r>
          </w:p>
        </w:tc>
        <w:tc>
          <w:tcPr>
            <w:tcW w:w="1151" w:type="pct"/>
          </w:tcPr>
          <w:p w:rsidR="006D76A7" w:rsidRPr="003109CA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>
              <w:rPr>
                <w:rFonts w:cs="Calibri"/>
                <w:sz w:val="22"/>
                <w:szCs w:val="22"/>
              </w:rPr>
              <w:t>60</w:t>
            </w:r>
          </w:p>
        </w:tc>
      </w:tr>
      <w:tr w:rsidR="006D76A7" w:rsidRPr="00FE0FC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152" w:type="pct"/>
          </w:tcPr>
          <w:p w:rsidR="006D76A7" w:rsidRPr="00BF781E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6805</w:t>
            </w:r>
          </w:p>
        </w:tc>
        <w:tc>
          <w:tcPr>
            <w:tcW w:w="1151" w:type="pct"/>
          </w:tcPr>
          <w:p w:rsidR="006D76A7" w:rsidRPr="00BF781E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7330</w:t>
            </w:r>
          </w:p>
        </w:tc>
      </w:tr>
      <w:tr w:rsidR="006D76A7" w:rsidRPr="00FE0FC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152" w:type="pct"/>
          </w:tcPr>
          <w:p w:rsidR="006D76A7" w:rsidRPr="001E5E62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  <w:tc>
          <w:tcPr>
            <w:tcW w:w="1151" w:type="pct"/>
          </w:tcPr>
          <w:p w:rsidR="006D76A7" w:rsidRPr="006E277A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45</w:t>
            </w:r>
          </w:p>
        </w:tc>
      </w:tr>
      <w:tr w:rsidR="006D76A7" w:rsidRPr="006D76A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Тепловая мощность топки (ккал/час)</w:t>
            </w:r>
          </w:p>
        </w:tc>
        <w:tc>
          <w:tcPr>
            <w:tcW w:w="1152" w:type="pct"/>
          </w:tcPr>
          <w:p w:rsidR="006D76A7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500 000</w:t>
            </w:r>
          </w:p>
        </w:tc>
        <w:tc>
          <w:tcPr>
            <w:tcW w:w="1151" w:type="pct"/>
          </w:tcPr>
          <w:p w:rsidR="006D76A7" w:rsidRPr="006D76A7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700 000</w:t>
            </w:r>
          </w:p>
        </w:tc>
      </w:tr>
      <w:tr w:rsidR="006D76A7" w:rsidRPr="00FE0FC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152" w:type="pct"/>
          </w:tcPr>
          <w:p w:rsidR="006D76A7" w:rsidRPr="0028776C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  <w:r>
              <w:rPr>
                <w:rFonts w:cs="Calibri"/>
                <w:sz w:val="22"/>
                <w:szCs w:val="22"/>
                <w:lang w:val="ru-RU"/>
              </w:rPr>
              <w:t>/</w:t>
            </w: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151" w:type="pct"/>
          </w:tcPr>
          <w:p w:rsidR="006D76A7" w:rsidRPr="0028776C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  <w:r>
              <w:rPr>
                <w:rFonts w:cs="Calibri"/>
                <w:sz w:val="22"/>
                <w:szCs w:val="22"/>
                <w:lang w:val="ru-RU"/>
              </w:rPr>
              <w:t>/</w:t>
            </w:r>
            <w:r>
              <w:rPr>
                <w:rFonts w:cs="Calibri"/>
                <w:sz w:val="22"/>
                <w:szCs w:val="22"/>
              </w:rPr>
              <w:t>20</w:t>
            </w:r>
          </w:p>
        </w:tc>
      </w:tr>
      <w:tr w:rsidR="006D76A7" w:rsidRPr="00FE0FC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сушки от 20 до 15 %, </w:t>
            </w:r>
            <w:r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152" w:type="pct"/>
          </w:tcPr>
          <w:p w:rsidR="006D76A7" w:rsidRPr="008577C5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151" w:type="pct"/>
          </w:tcPr>
          <w:p w:rsidR="006D76A7" w:rsidRPr="0028776C" w:rsidRDefault="006D76A7" w:rsidP="00864CD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</w:tr>
      <w:tr w:rsidR="006D76A7" w:rsidRPr="00FE0FC7" w:rsidTr="006D76A7">
        <w:tc>
          <w:tcPr>
            <w:tcW w:w="2697" w:type="pct"/>
          </w:tcPr>
          <w:p w:rsidR="006D76A7" w:rsidRPr="001E5E62" w:rsidRDefault="006D76A7" w:rsidP="00864CD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152" w:type="pct"/>
          </w:tcPr>
          <w:p w:rsidR="006D76A7" w:rsidRPr="001E5E62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  <w:tc>
          <w:tcPr>
            <w:tcW w:w="1151" w:type="pct"/>
          </w:tcPr>
          <w:p w:rsidR="006D76A7" w:rsidRPr="001E5E62" w:rsidRDefault="006D76A7" w:rsidP="00864CD5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6D76A7" w:rsidRDefault="006D76A7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</w:t>
      </w:r>
    </w:p>
    <w:tbl>
      <w:tblPr>
        <w:tblpPr w:leftFromText="180" w:rightFromText="180" w:vertAnchor="text" w:tblpX="290" w:tblpY="1"/>
        <w:tblOverlap w:val="never"/>
        <w:tblW w:w="4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1983"/>
        <w:gridCol w:w="1950"/>
      </w:tblGrid>
      <w:tr w:rsidR="006D76A7" w:rsidRPr="001E5E62" w:rsidTr="006D76A7">
        <w:tc>
          <w:tcPr>
            <w:tcW w:w="2707" w:type="pct"/>
          </w:tcPr>
          <w:p w:rsidR="006D76A7" w:rsidRPr="002B3F70" w:rsidRDefault="006D76A7" w:rsidP="006D76A7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156" w:type="pct"/>
          </w:tcPr>
          <w:p w:rsidR="006D76A7" w:rsidRPr="002B3F70" w:rsidRDefault="006D76A7" w:rsidP="002B3F70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Super 200 ECO</w:t>
            </w:r>
          </w:p>
        </w:tc>
        <w:tc>
          <w:tcPr>
            <w:tcW w:w="1137" w:type="pct"/>
          </w:tcPr>
          <w:p w:rsidR="006D76A7" w:rsidRPr="002B3F70" w:rsidRDefault="006D76A7" w:rsidP="002B3F70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Large 300 ECO</w:t>
            </w:r>
          </w:p>
        </w:tc>
      </w:tr>
      <w:tr w:rsidR="006D76A7" w:rsidRPr="001E5E62" w:rsidTr="006D76A7">
        <w:tc>
          <w:tcPr>
            <w:tcW w:w="2707" w:type="pct"/>
          </w:tcPr>
          <w:p w:rsidR="006D76A7" w:rsidRPr="001E5E62" w:rsidRDefault="006D76A7" w:rsidP="006D76A7">
            <w:pPr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156" w:type="pct"/>
          </w:tcPr>
          <w:p w:rsidR="006D76A7" w:rsidRPr="00864CD5" w:rsidRDefault="006D76A7" w:rsidP="00864CD5">
            <w:pPr>
              <w:jc w:val="center"/>
              <w:rPr>
                <w:sz w:val="22"/>
                <w:szCs w:val="22"/>
              </w:rPr>
            </w:pPr>
            <w:r w:rsidRPr="00864CD5">
              <w:rPr>
                <w:sz w:val="22"/>
                <w:szCs w:val="22"/>
              </w:rPr>
              <w:t>140</w:t>
            </w:r>
          </w:p>
        </w:tc>
        <w:tc>
          <w:tcPr>
            <w:tcW w:w="1137" w:type="pct"/>
          </w:tcPr>
          <w:p w:rsidR="006D76A7" w:rsidRPr="00864CD5" w:rsidRDefault="006D76A7" w:rsidP="00864CD5">
            <w:pPr>
              <w:jc w:val="center"/>
              <w:rPr>
                <w:sz w:val="22"/>
                <w:szCs w:val="22"/>
              </w:rPr>
            </w:pPr>
            <w:r w:rsidRPr="00864CD5">
              <w:rPr>
                <w:sz w:val="22"/>
                <w:szCs w:val="22"/>
              </w:rPr>
              <w:t>195</w:t>
            </w:r>
          </w:p>
        </w:tc>
      </w:tr>
      <w:tr w:rsidR="006D76A7" w:rsidRPr="001E5E62" w:rsidTr="006D76A7">
        <w:tc>
          <w:tcPr>
            <w:tcW w:w="2707" w:type="pct"/>
          </w:tcPr>
          <w:p w:rsidR="006D76A7" w:rsidRPr="001E5E62" w:rsidRDefault="006D76A7" w:rsidP="006D76A7">
            <w:pPr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156" w:type="pct"/>
          </w:tcPr>
          <w:p w:rsidR="006D76A7" w:rsidRPr="00864CD5" w:rsidRDefault="006D76A7" w:rsidP="00864CD5">
            <w:pPr>
              <w:jc w:val="center"/>
              <w:rPr>
                <w:b/>
                <w:sz w:val="22"/>
                <w:szCs w:val="22"/>
              </w:rPr>
            </w:pPr>
            <w:r w:rsidRPr="00864CD5"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1137" w:type="pct"/>
          </w:tcPr>
          <w:p w:rsidR="006D76A7" w:rsidRPr="00864CD5" w:rsidRDefault="006D76A7" w:rsidP="00864CD5">
            <w:pPr>
              <w:jc w:val="center"/>
              <w:rPr>
                <w:b/>
                <w:sz w:val="22"/>
                <w:szCs w:val="22"/>
              </w:rPr>
            </w:pPr>
            <w:r w:rsidRPr="00864CD5">
              <w:rPr>
                <w:b/>
                <w:sz w:val="22"/>
                <w:szCs w:val="22"/>
              </w:rPr>
              <w:t>280</w:t>
            </w:r>
          </w:p>
        </w:tc>
      </w:tr>
      <w:tr w:rsidR="006D76A7" w:rsidRPr="001E5E62" w:rsidTr="006D76A7">
        <w:tc>
          <w:tcPr>
            <w:tcW w:w="2707" w:type="pct"/>
          </w:tcPr>
          <w:p w:rsidR="006D76A7" w:rsidRPr="001E5E62" w:rsidRDefault="006D76A7" w:rsidP="006D76A7">
            <w:pPr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156" w:type="pct"/>
          </w:tcPr>
          <w:p w:rsidR="006D76A7" w:rsidRPr="00864CD5" w:rsidRDefault="006D76A7" w:rsidP="00864CD5">
            <w:pPr>
              <w:jc w:val="center"/>
              <w:rPr>
                <w:sz w:val="22"/>
                <w:szCs w:val="22"/>
              </w:rPr>
            </w:pPr>
            <w:r w:rsidRPr="00864CD5">
              <w:rPr>
                <w:sz w:val="22"/>
                <w:szCs w:val="22"/>
              </w:rPr>
              <w:t>185</w:t>
            </w:r>
          </w:p>
        </w:tc>
        <w:tc>
          <w:tcPr>
            <w:tcW w:w="1137" w:type="pct"/>
          </w:tcPr>
          <w:p w:rsidR="006D76A7" w:rsidRPr="00864CD5" w:rsidRDefault="006D76A7" w:rsidP="00864CD5">
            <w:pPr>
              <w:jc w:val="center"/>
              <w:rPr>
                <w:sz w:val="22"/>
                <w:szCs w:val="22"/>
              </w:rPr>
            </w:pPr>
            <w:r w:rsidRPr="00864CD5">
              <w:rPr>
                <w:sz w:val="22"/>
                <w:szCs w:val="22"/>
              </w:rPr>
              <w:t>260</w:t>
            </w:r>
          </w:p>
        </w:tc>
      </w:tr>
      <w:tr w:rsidR="006D76A7" w:rsidRPr="001E5E62" w:rsidTr="006D76A7">
        <w:tc>
          <w:tcPr>
            <w:tcW w:w="2707" w:type="pct"/>
          </w:tcPr>
          <w:p w:rsidR="006D76A7" w:rsidRPr="001E5E62" w:rsidRDefault="006D76A7" w:rsidP="006D76A7">
            <w:pPr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156" w:type="pct"/>
          </w:tcPr>
          <w:p w:rsidR="006D76A7" w:rsidRPr="00864CD5" w:rsidRDefault="006D76A7" w:rsidP="00864CD5">
            <w:pPr>
              <w:jc w:val="center"/>
              <w:rPr>
                <w:sz w:val="22"/>
                <w:szCs w:val="22"/>
              </w:rPr>
            </w:pPr>
            <w:r w:rsidRPr="00864CD5">
              <w:rPr>
                <w:sz w:val="22"/>
                <w:szCs w:val="22"/>
              </w:rPr>
              <w:t>117</w:t>
            </w:r>
          </w:p>
        </w:tc>
        <w:tc>
          <w:tcPr>
            <w:tcW w:w="1137" w:type="pct"/>
          </w:tcPr>
          <w:p w:rsidR="006D76A7" w:rsidRPr="00864CD5" w:rsidRDefault="006D76A7" w:rsidP="00864CD5">
            <w:pPr>
              <w:jc w:val="center"/>
              <w:rPr>
                <w:sz w:val="22"/>
                <w:szCs w:val="22"/>
              </w:rPr>
            </w:pPr>
            <w:r w:rsidRPr="00864CD5">
              <w:rPr>
                <w:sz w:val="22"/>
                <w:szCs w:val="22"/>
              </w:rPr>
              <w:t>171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6D76A7" w:rsidRDefault="006D76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6D76A7" w:rsidRDefault="006D76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6D76A7" w:rsidRDefault="006D76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6D76A7" w:rsidRDefault="006D76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6D76A7" w:rsidRDefault="006D76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6D76A7" w:rsidRDefault="006D76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6D76A7" w:rsidRDefault="006D76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6D76A7" w:rsidRPr="00824CC7" w:rsidTr="00451F68">
        <w:trPr>
          <w:jc w:val="right"/>
        </w:trPr>
        <w:tc>
          <w:tcPr>
            <w:tcW w:w="1984" w:type="dxa"/>
          </w:tcPr>
          <w:p w:rsidR="002B3F70" w:rsidRPr="00824CC7" w:rsidRDefault="002B3F70" w:rsidP="00451F68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2B3F70" w:rsidRPr="00824CC7" w:rsidRDefault="002B3F70" w:rsidP="00451F68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412CFFBB" wp14:editId="765B7F06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B3F70" w:rsidRPr="00824CC7" w:rsidRDefault="002B3F70" w:rsidP="00451F68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2B3F70" w:rsidRPr="00824CC7" w:rsidRDefault="002B3F70" w:rsidP="00451F68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2F24FE12" wp14:editId="3933B9CD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B3F70" w:rsidRPr="00824CC7" w:rsidRDefault="002B3F70" w:rsidP="00451F68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2B3F70" w:rsidRPr="00824CC7" w:rsidRDefault="002B3F70" w:rsidP="00451F68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106BCF55" wp14:editId="12FDABE6">
                  <wp:extent cx="628650" cy="438150"/>
                  <wp:effectExtent l="19050" t="0" r="0" b="0"/>
                  <wp:docPr id="42" name="Рисунок 4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2B3F70" w:rsidRPr="00824CC7" w:rsidRDefault="002B3F70" w:rsidP="00451F68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2B3F70" w:rsidRPr="00824CC7" w:rsidRDefault="002B3F70" w:rsidP="00451F68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28B85CFD" wp14:editId="43D425DC">
                  <wp:extent cx="609600" cy="419100"/>
                  <wp:effectExtent l="19050" t="0" r="0" b="0"/>
                  <wp:docPr id="43" name="Рисунок 4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6A7" w:rsidRPr="00824CC7" w:rsidTr="00C8110A">
        <w:trPr>
          <w:jc w:val="right"/>
        </w:trPr>
        <w:tc>
          <w:tcPr>
            <w:tcW w:w="1984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</w:p>
        </w:tc>
        <w:tc>
          <w:tcPr>
            <w:tcW w:w="2091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</w:p>
        </w:tc>
      </w:tr>
    </w:tbl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707AFA" w:rsidRDefault="00707AFA" w:rsidP="00707AFA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C11F15" wp14:editId="1ED24637">
                  <wp:extent cx="1211116" cy="1466850"/>
                  <wp:effectExtent l="19050" t="19050" r="27305" b="1905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16" cy="14668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1F366" wp14:editId="056355D1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FEA86" wp14:editId="7F34E7F9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2B3F70" w:rsidTr="00C8110A">
        <w:tc>
          <w:tcPr>
            <w:tcW w:w="3481" w:type="dxa"/>
          </w:tcPr>
          <w:p w:rsidR="00707AFA" w:rsidRDefault="00864CD5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Твердотопливный блок</w:t>
            </w:r>
            <w:r w:rsidR="00707AFA" w:rsidRPr="00FD2389">
              <w:rPr>
                <w:b/>
              </w:rPr>
              <w:t xml:space="preserve"> </w:t>
            </w:r>
            <w:r w:rsidR="00707AFA" w:rsidRPr="00FD2389">
              <w:rPr>
                <w:b/>
                <w:lang w:val="en-US"/>
              </w:rPr>
              <w:t>Pedrotti</w:t>
            </w:r>
            <w:r w:rsidR="00707AFA">
              <w:rPr>
                <w:b/>
              </w:rPr>
              <w:t xml:space="preserve"> </w:t>
            </w:r>
          </w:p>
          <w:p w:rsidR="00707AFA" w:rsidRPr="009F0B6C" w:rsidRDefault="00707AFA" w:rsidP="00864CD5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864CD5">
              <w:rPr>
                <w:b/>
              </w:rPr>
              <w:t>уголь/щепа/</w:t>
            </w:r>
            <w:proofErr w:type="spellStart"/>
            <w:r w:rsidR="00864CD5">
              <w:rPr>
                <w:b/>
              </w:rPr>
              <w:t>пеллеты</w:t>
            </w:r>
            <w:proofErr w:type="spellEnd"/>
            <w:r w:rsidR="00864CD5">
              <w:rPr>
                <w:b/>
              </w:rPr>
              <w:t xml:space="preserve"> и др.</w:t>
            </w:r>
            <w:r>
              <w:rPr>
                <w:b/>
              </w:rPr>
              <w:t>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864CD5" w:rsidRDefault="00864CD5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 xml:space="preserve">Уникальный теплообменник </w:t>
            </w:r>
            <w:r>
              <w:rPr>
                <w:b/>
                <w:lang w:val="en-US"/>
              </w:rPr>
              <w:t>Pedrotti Compact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864CD5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Многоуровневая с</w:t>
            </w:r>
            <w:r w:rsidR="00707AFA" w:rsidRPr="00FD2389">
              <w:rPr>
                <w:b/>
              </w:rPr>
              <w:t>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BF781E" w:rsidP="00E00628">
      <w:pPr>
        <w:pStyle w:val="ab"/>
        <w:numPr>
          <w:ilvl w:val="0"/>
          <w:numId w:val="5"/>
        </w:numPr>
        <w:jc w:val="both"/>
      </w:pPr>
      <w:r w:rsidRPr="00BF781E">
        <w:rPr>
          <w:b/>
        </w:rPr>
        <w:t>Экономичность</w:t>
      </w:r>
      <w:r>
        <w:t>: 3 независимых электрических</w:t>
      </w:r>
      <w:r w:rsidR="001C5BE9">
        <w:t xml:space="preserve"> мотор</w:t>
      </w:r>
      <w:r>
        <w:t>а</w:t>
      </w:r>
      <w:r w:rsidR="001C5BE9">
        <w:t xml:space="preserve"> (класс энергосбережени</w:t>
      </w:r>
      <w:r>
        <w:t>я А+)</w:t>
      </w:r>
    </w:p>
    <w:p w:rsidR="00BF781E" w:rsidRDefault="00BF781E" w:rsidP="00BF781E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BF781E" w:rsidRDefault="00BF781E" w:rsidP="00BF781E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BF781E" w:rsidRDefault="00BF781E" w:rsidP="00BF781E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BF781E" w:rsidRDefault="00BF781E" w:rsidP="00BF781E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BF781E" w:rsidRDefault="00BF781E" w:rsidP="00BF781E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BF781E" w:rsidRDefault="00BF781E" w:rsidP="00BF781E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BF781E" w:rsidRDefault="00BF781E" w:rsidP="00BF781E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>: сушка любых сельскохозяйственных культур</w:t>
      </w:r>
    </w:p>
    <w:p w:rsidR="00BF781E" w:rsidRDefault="00BF781E" w:rsidP="00BF781E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proofErr w:type="spellStart"/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proofErr w:type="spellEnd"/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BF781E" w:rsidRPr="00BF781E" w:rsidRDefault="00BF781E" w:rsidP="00BF781E">
      <w:pPr>
        <w:pStyle w:val="ab"/>
        <w:numPr>
          <w:ilvl w:val="0"/>
          <w:numId w:val="5"/>
        </w:numPr>
        <w:jc w:val="both"/>
      </w:pPr>
      <w:r w:rsidRPr="007C18B7">
        <w:rPr>
          <w:rFonts w:cs="Calibri"/>
          <w:b/>
        </w:rPr>
        <w:t>Эффективность</w:t>
      </w:r>
      <w:r>
        <w:rPr>
          <w:rFonts w:cs="Calibri"/>
        </w:rPr>
        <w:t>: снятие любого % влажности за 1 цикл</w:t>
      </w:r>
    </w:p>
    <w:p w:rsidR="00BF781E" w:rsidRPr="00F248CB" w:rsidRDefault="00BF781E" w:rsidP="00BF781E">
      <w:pPr>
        <w:pStyle w:val="ab"/>
        <w:numPr>
          <w:ilvl w:val="0"/>
          <w:numId w:val="5"/>
        </w:numPr>
        <w:jc w:val="both"/>
      </w:pPr>
      <w:proofErr w:type="spellStart"/>
      <w:r>
        <w:rPr>
          <w:rFonts w:cs="Calibri"/>
          <w:b/>
        </w:rPr>
        <w:t>Энергоэффективность</w:t>
      </w:r>
      <w:proofErr w:type="spellEnd"/>
      <w:r w:rsidRPr="00BF781E">
        <w:t>:</w:t>
      </w:r>
      <w:r>
        <w:t xml:space="preserve"> работа на всех видах твердого топлива с КПД более 90%</w:t>
      </w:r>
    </w:p>
    <w:p w:rsidR="00670727" w:rsidRDefault="00670727" w:rsidP="00670727">
      <w:pPr>
        <w:pStyle w:val="ab"/>
        <w:ind w:left="720"/>
        <w:jc w:val="both"/>
      </w:pPr>
    </w:p>
    <w:p w:rsidR="0080375B" w:rsidRDefault="0080375B" w:rsidP="00C8110A">
      <w:pPr>
        <w:jc w:val="both"/>
        <w:rPr>
          <w:rFonts w:cs="Calibri"/>
          <w:b/>
          <w:sz w:val="28"/>
          <w:szCs w:val="28"/>
          <w:lang w:val="ru-RU"/>
        </w:rPr>
      </w:pPr>
    </w:p>
    <w:p w:rsidR="00C8110A" w:rsidRDefault="00C8110A" w:rsidP="00C8110A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lastRenderedPageBreak/>
        <w:t>СТОИМОСТЬ МОБИЛЬНОЙ ЗЕРНОСУШИЛК</w:t>
      </w:r>
      <w:r w:rsidR="00BF781E">
        <w:rPr>
          <w:rFonts w:cs="Calibri"/>
          <w:b/>
          <w:sz w:val="28"/>
          <w:szCs w:val="28"/>
          <w:lang w:val="ru-RU"/>
        </w:rPr>
        <w:t>И</w:t>
      </w:r>
      <w:r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p w:rsidR="00BF781E" w:rsidRPr="001E5E62" w:rsidRDefault="00BF781E" w:rsidP="00C8110A">
      <w:pPr>
        <w:jc w:val="both"/>
        <w:rPr>
          <w:rFonts w:cs="Calibri"/>
          <w:b/>
          <w:sz w:val="28"/>
          <w:szCs w:val="28"/>
          <w:lang w:val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1294"/>
        <w:gridCol w:w="1294"/>
      </w:tblGrid>
      <w:tr w:rsidR="006D76A7" w:rsidRPr="00BF781E" w:rsidTr="006D76A7">
        <w:tc>
          <w:tcPr>
            <w:tcW w:w="6521" w:type="dxa"/>
            <w:vMerge w:val="restart"/>
          </w:tcPr>
          <w:p w:rsidR="006D76A7" w:rsidRPr="0010296F" w:rsidRDefault="006D76A7" w:rsidP="00BF781E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Твердотопливный блок</w:t>
            </w:r>
            <w:r w:rsidRPr="0010296F">
              <w:rPr>
                <w:rFonts w:cs="Calibri"/>
                <w:b/>
                <w:sz w:val="22"/>
                <w:szCs w:val="22"/>
                <w:lang w:val="ru-RU"/>
              </w:rPr>
              <w:t xml:space="preserve">, 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 xml:space="preserve">система автоматической очистки топки, теплообменник </w:t>
            </w:r>
            <w:r>
              <w:rPr>
                <w:rFonts w:cs="Calibri"/>
                <w:b/>
                <w:sz w:val="22"/>
                <w:szCs w:val="22"/>
              </w:rPr>
              <w:t>Compact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 xml:space="preserve">, </w:t>
            </w:r>
            <w:r w:rsidRPr="0010296F">
              <w:rPr>
                <w:rFonts w:cs="Calibri"/>
                <w:b/>
                <w:sz w:val="22"/>
                <w:szCs w:val="22"/>
                <w:lang w:val="ru-RU"/>
              </w:rPr>
              <w:t>электропривод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 xml:space="preserve">, универсальная сетка с </w:t>
            </w:r>
            <w:proofErr w:type="gramStart"/>
            <w:r>
              <w:rPr>
                <w:rFonts w:cs="Calibri"/>
                <w:b/>
                <w:sz w:val="22"/>
                <w:szCs w:val="22"/>
                <w:lang w:val="ru-RU"/>
              </w:rPr>
              <w:t>перфорацией  Ø</w:t>
            </w:r>
            <w:proofErr w:type="gramEnd"/>
            <w:r>
              <w:rPr>
                <w:rFonts w:cs="Calibri"/>
                <w:b/>
                <w:sz w:val="22"/>
                <w:szCs w:val="22"/>
                <w:lang w:val="ru-RU"/>
              </w:rPr>
              <w:t xml:space="preserve"> 1,5 мм.</w:t>
            </w:r>
            <w:r w:rsidRPr="0010296F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294" w:type="dxa"/>
          </w:tcPr>
          <w:p w:rsidR="006D76A7" w:rsidRPr="00BF781E" w:rsidRDefault="006D76A7" w:rsidP="00BF781E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BF781E">
              <w:rPr>
                <w:rFonts w:cs="Calibri"/>
                <w:bCs/>
                <w:sz w:val="22"/>
                <w:szCs w:val="22"/>
              </w:rPr>
              <w:t>Super</w:t>
            </w:r>
            <w:r w:rsidRPr="00BF781E">
              <w:rPr>
                <w:rFonts w:cs="Calibri"/>
                <w:bCs/>
                <w:sz w:val="22"/>
                <w:szCs w:val="22"/>
                <w:lang w:val="ru-RU"/>
              </w:rPr>
              <w:t xml:space="preserve"> 200 </w:t>
            </w:r>
            <w:r w:rsidRPr="00BF781E">
              <w:rPr>
                <w:rFonts w:cs="Calibri"/>
                <w:bCs/>
                <w:sz w:val="22"/>
                <w:szCs w:val="22"/>
              </w:rPr>
              <w:t>ECO</w:t>
            </w:r>
          </w:p>
        </w:tc>
        <w:tc>
          <w:tcPr>
            <w:tcW w:w="1294" w:type="dxa"/>
          </w:tcPr>
          <w:p w:rsidR="006D76A7" w:rsidRPr="00BF781E" w:rsidRDefault="006D76A7" w:rsidP="00BF781E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BF781E">
              <w:rPr>
                <w:rFonts w:cs="Calibri"/>
                <w:bCs/>
                <w:sz w:val="22"/>
                <w:szCs w:val="22"/>
              </w:rPr>
              <w:t>Large</w:t>
            </w:r>
            <w:r w:rsidRPr="00BF781E">
              <w:rPr>
                <w:rFonts w:cs="Calibri"/>
                <w:bCs/>
                <w:sz w:val="22"/>
                <w:szCs w:val="22"/>
                <w:lang w:val="ru-RU"/>
              </w:rPr>
              <w:t xml:space="preserve"> 300 </w:t>
            </w:r>
            <w:r w:rsidRPr="00BF781E">
              <w:rPr>
                <w:rFonts w:cs="Calibri"/>
                <w:bCs/>
                <w:sz w:val="22"/>
                <w:szCs w:val="22"/>
              </w:rPr>
              <w:t>ECO</w:t>
            </w:r>
          </w:p>
        </w:tc>
      </w:tr>
      <w:tr w:rsidR="006D76A7" w:rsidRPr="00BF781E" w:rsidTr="006D76A7">
        <w:tc>
          <w:tcPr>
            <w:tcW w:w="6521" w:type="dxa"/>
            <w:vMerge/>
          </w:tcPr>
          <w:p w:rsidR="006D76A7" w:rsidRPr="0010296F" w:rsidRDefault="006D76A7" w:rsidP="00C8110A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</w:p>
        </w:tc>
        <w:tc>
          <w:tcPr>
            <w:tcW w:w="1294" w:type="dxa"/>
          </w:tcPr>
          <w:p w:rsidR="006D76A7" w:rsidRDefault="006D76A7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87 942</w:t>
            </w:r>
            <w:r w:rsidRPr="0010296F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  <w:tc>
          <w:tcPr>
            <w:tcW w:w="1294" w:type="dxa"/>
          </w:tcPr>
          <w:p w:rsidR="006D76A7" w:rsidRDefault="006D76A7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99 984</w:t>
            </w:r>
            <w:r w:rsidRPr="0010296F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707AFA" w:rsidRDefault="00707AFA" w:rsidP="00707AFA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3220"/>
      </w:tblGrid>
      <w:tr w:rsidR="00707AFA" w:rsidRPr="00BF781E" w:rsidTr="00C8110A">
        <w:trPr>
          <w:trHeight w:val="2416"/>
        </w:trPr>
        <w:tc>
          <w:tcPr>
            <w:tcW w:w="2490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3219" cy="1457021"/>
                  <wp:effectExtent l="19050" t="19050" r="14605" b="10160"/>
                  <wp:docPr id="24" name="Рисунок 10" descr="C:\Documents and Settings\asmaragdov\Рабочий стол\Лардж 24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19" cy="14570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531" cy="1427143"/>
                  <wp:effectExtent l="19050" t="19050" r="27305" b="20955"/>
                  <wp:docPr id="38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18" cy="143145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3095" cy="1428750"/>
                  <wp:effectExtent l="19050" t="19050" r="17780" b="19050"/>
                  <wp:docPr id="39" name="Рисунок 39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48" cy="143029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:rsidR="00707AFA" w:rsidRDefault="00707AFA" w:rsidP="00C8110A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465529"/>
                  <wp:effectExtent l="0" t="0" r="0" b="1905"/>
                  <wp:docPr id="40" name="Рисунок 40" descr="\\192.168.0.110\Public\COMMON\РЕКЛАМА\ИСХОДНИКИ_МАКЕТЫ\центурион\бм\УС 60.jpg">
                    <a:hlinkClick xmlns:a="http://schemas.openxmlformats.org/drawingml/2006/main" r:id="rId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39" cy="146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Tr="00C8110A">
        <w:trPr>
          <w:trHeight w:val="478"/>
        </w:trPr>
        <w:tc>
          <w:tcPr>
            <w:tcW w:w="2490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06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20" w:type="dxa"/>
          </w:tcPr>
          <w:p w:rsidR="00707AFA" w:rsidRPr="00D622B5" w:rsidRDefault="00707AFA" w:rsidP="00C8110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BF781E" w:rsidRDefault="00BF781E" w:rsidP="004B09A3">
      <w:pPr>
        <w:jc w:val="both"/>
        <w:rPr>
          <w:rFonts w:cs="Calibr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p w:rsidR="00BF781E" w:rsidRPr="002A4BDC" w:rsidRDefault="00BF781E" w:rsidP="004B09A3">
      <w:pPr>
        <w:jc w:val="both"/>
        <w:rPr>
          <w:rFonts w:cs="Calibri"/>
          <w:sz w:val="18"/>
          <w:szCs w:val="18"/>
          <w:lang w:val="ru-RU"/>
        </w:rPr>
      </w:pP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1702"/>
      </w:tblGrid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4 100 €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--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2 900 €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1 080 €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480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380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950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1 2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85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6D76A7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CF1050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6D76A7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6D76A7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6D76A7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AE38F2" w:rsidRDefault="006D76A7" w:rsidP="00AE38F2">
      <w:pPr>
        <w:pStyle w:val="ab"/>
        <w:rPr>
          <w:sz w:val="24"/>
          <w:szCs w:val="24"/>
        </w:rPr>
      </w:pPr>
      <w:hyperlink r:id="rId44" w:history="1">
        <w:r w:rsidR="00AE38F2">
          <w:rPr>
            <w:rStyle w:val="a8"/>
            <w:sz w:val="24"/>
            <w:szCs w:val="24"/>
          </w:rPr>
          <w:t xml:space="preserve">Смотреть видео на канале </w:t>
        </w:r>
        <w:r w:rsidR="00AE38F2">
          <w:rPr>
            <w:rStyle w:val="a8"/>
            <w:sz w:val="24"/>
            <w:szCs w:val="24"/>
            <w:lang w:val="en-US"/>
          </w:rPr>
          <w:t>Fratelli</w:t>
        </w:r>
        <w:r w:rsidR="00AE38F2" w:rsidRPr="009F0B6C">
          <w:rPr>
            <w:rStyle w:val="a8"/>
            <w:sz w:val="24"/>
            <w:szCs w:val="24"/>
          </w:rPr>
          <w:t xml:space="preserve"> </w:t>
        </w:r>
        <w:r w:rsidR="00AE38F2">
          <w:rPr>
            <w:rStyle w:val="a8"/>
            <w:sz w:val="24"/>
            <w:szCs w:val="24"/>
            <w:lang w:val="en-US"/>
          </w:rPr>
          <w:t>Pedrotti</w:t>
        </w:r>
      </w:hyperlink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6D76A7" w:rsidP="00AE38F2">
      <w:pPr>
        <w:jc w:val="both"/>
        <w:rPr>
          <w:color w:val="0000FF"/>
          <w:u w:val="single"/>
          <w:lang w:val="ru-RU"/>
        </w:rPr>
      </w:pPr>
      <w:hyperlink r:id="rId46" w:history="1">
        <w:r w:rsidR="00AE38F2">
          <w:rPr>
            <w:rStyle w:val="a8"/>
            <w:lang w:val="ru-RU"/>
          </w:rPr>
          <w:t xml:space="preserve">Смотреть </w:t>
        </w:r>
      </w:hyperlink>
      <w:r w:rsidR="00AE38F2">
        <w:rPr>
          <w:lang w:val="ru-RU"/>
        </w:rPr>
        <w:t xml:space="preserve">                                              </w:t>
      </w:r>
      <w:hyperlink r:id="rId47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8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:rsidR="00AE38F2" w:rsidRDefault="00AE38F2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C8110A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5D6EBE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5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8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9744F5">
      <w:headerReference w:type="default" r:id="rId66"/>
      <w:footerReference w:type="default" r:id="rId67"/>
      <w:pgSz w:w="11906" w:h="16838"/>
      <w:pgMar w:top="2243" w:right="850" w:bottom="1134" w:left="709" w:header="0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F16" w:rsidRDefault="00081F16" w:rsidP="00D234AC">
      <w:r>
        <w:separator/>
      </w:r>
    </w:p>
  </w:endnote>
  <w:endnote w:type="continuationSeparator" w:id="0">
    <w:p w:rsidR="00081F16" w:rsidRDefault="00081F16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322" w:rsidRDefault="00185322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F16" w:rsidRDefault="00081F16" w:rsidP="00D234AC">
      <w:r>
        <w:separator/>
      </w:r>
    </w:p>
  </w:footnote>
  <w:footnote w:type="continuationSeparator" w:id="0">
    <w:p w:rsidR="00081F16" w:rsidRDefault="00081F16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322" w:rsidRPr="009744F5" w:rsidRDefault="00185322" w:rsidP="009744F5">
    <w:pPr>
      <w:pStyle w:val="a4"/>
      <w:rPr>
        <w:lang w:val="ru-RU"/>
      </w:rPr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-171450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C"/>
    <w:rsid w:val="00007287"/>
    <w:rsid w:val="00017B5A"/>
    <w:rsid w:val="00020F4B"/>
    <w:rsid w:val="00035F75"/>
    <w:rsid w:val="00060646"/>
    <w:rsid w:val="000613EE"/>
    <w:rsid w:val="00081F16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10296F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964C8"/>
    <w:rsid w:val="00296646"/>
    <w:rsid w:val="002A4BDC"/>
    <w:rsid w:val="002B3F70"/>
    <w:rsid w:val="002F315C"/>
    <w:rsid w:val="003258B4"/>
    <w:rsid w:val="0035274D"/>
    <w:rsid w:val="00356EE9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97306"/>
    <w:rsid w:val="004B09A3"/>
    <w:rsid w:val="004B59A8"/>
    <w:rsid w:val="004C0379"/>
    <w:rsid w:val="004C15F9"/>
    <w:rsid w:val="004C68F1"/>
    <w:rsid w:val="004E4AD9"/>
    <w:rsid w:val="00524A5E"/>
    <w:rsid w:val="005266BD"/>
    <w:rsid w:val="00566103"/>
    <w:rsid w:val="005675B1"/>
    <w:rsid w:val="005D0321"/>
    <w:rsid w:val="005D3D91"/>
    <w:rsid w:val="005D6EBE"/>
    <w:rsid w:val="006051F0"/>
    <w:rsid w:val="00607EDF"/>
    <w:rsid w:val="0061063E"/>
    <w:rsid w:val="0065279D"/>
    <w:rsid w:val="00670727"/>
    <w:rsid w:val="00673116"/>
    <w:rsid w:val="006769CC"/>
    <w:rsid w:val="006D0E6C"/>
    <w:rsid w:val="006D76A7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0375B"/>
    <w:rsid w:val="00812233"/>
    <w:rsid w:val="00840F03"/>
    <w:rsid w:val="00840F9A"/>
    <w:rsid w:val="008559EB"/>
    <w:rsid w:val="008577C5"/>
    <w:rsid w:val="00864CD5"/>
    <w:rsid w:val="00873E5A"/>
    <w:rsid w:val="00890728"/>
    <w:rsid w:val="008A6680"/>
    <w:rsid w:val="008A77E9"/>
    <w:rsid w:val="008C7527"/>
    <w:rsid w:val="008E3C6E"/>
    <w:rsid w:val="00906AEB"/>
    <w:rsid w:val="00936581"/>
    <w:rsid w:val="0093708E"/>
    <w:rsid w:val="0094272D"/>
    <w:rsid w:val="009744F5"/>
    <w:rsid w:val="00983984"/>
    <w:rsid w:val="009B0B5E"/>
    <w:rsid w:val="009B41BF"/>
    <w:rsid w:val="009E0248"/>
    <w:rsid w:val="009E15A4"/>
    <w:rsid w:val="00A12D64"/>
    <w:rsid w:val="00A13C18"/>
    <w:rsid w:val="00A206B3"/>
    <w:rsid w:val="00A557E1"/>
    <w:rsid w:val="00A660ED"/>
    <w:rsid w:val="00AA1CD8"/>
    <w:rsid w:val="00AC38A1"/>
    <w:rsid w:val="00AD0BBE"/>
    <w:rsid w:val="00AE38F2"/>
    <w:rsid w:val="00B31CB4"/>
    <w:rsid w:val="00B4111B"/>
    <w:rsid w:val="00B47196"/>
    <w:rsid w:val="00B51318"/>
    <w:rsid w:val="00B561C7"/>
    <w:rsid w:val="00B928CD"/>
    <w:rsid w:val="00BB408F"/>
    <w:rsid w:val="00BC7FF8"/>
    <w:rsid w:val="00BF781E"/>
    <w:rsid w:val="00C26351"/>
    <w:rsid w:val="00C8110A"/>
    <w:rsid w:val="00C831D8"/>
    <w:rsid w:val="00C8591E"/>
    <w:rsid w:val="00C86F20"/>
    <w:rsid w:val="00CA582D"/>
    <w:rsid w:val="00CC11AA"/>
    <w:rsid w:val="00CC1316"/>
    <w:rsid w:val="00CC2265"/>
    <w:rsid w:val="00CC3C26"/>
    <w:rsid w:val="00CD1FC7"/>
    <w:rsid w:val="00CF1050"/>
    <w:rsid w:val="00D11F49"/>
    <w:rsid w:val="00D1304C"/>
    <w:rsid w:val="00D234AC"/>
    <w:rsid w:val="00D34668"/>
    <w:rsid w:val="00D622B5"/>
    <w:rsid w:val="00D6799E"/>
    <w:rsid w:val="00D84030"/>
    <w:rsid w:val="00D9586A"/>
    <w:rsid w:val="00DB548B"/>
    <w:rsid w:val="00DC03FA"/>
    <w:rsid w:val="00DC618E"/>
    <w:rsid w:val="00DD7D22"/>
    <w:rsid w:val="00E00628"/>
    <w:rsid w:val="00E4374D"/>
    <w:rsid w:val="00E469E2"/>
    <w:rsid w:val="00E6190C"/>
    <w:rsid w:val="00EA6E2E"/>
    <w:rsid w:val="00EB3EF4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E8C436"/>
  <w15:docId w15:val="{971A1150-5D63-496E-998B-2F4A544A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raindryer.ru/products/osnashchenie/355/" TargetMode="External"/><Relationship Id="rId26" Type="http://schemas.openxmlformats.org/officeDocument/2006/relationships/hyperlink" Target="http://www.graindryer.ru/products/osnashchenie/464/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://www.graindryer.ru/products/osnashchenie/362/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s://www.youtube.com/watch?v=tYhz6e-ER7M&amp;list=PLn-qBwrxCbBg1-y4FtQfSPrm1q-wsU_Tr" TargetMode="External"/><Relationship Id="rId50" Type="http://schemas.openxmlformats.org/officeDocument/2006/relationships/image" Target="media/image25.png"/><Relationship Id="rId55" Type="http://schemas.openxmlformats.org/officeDocument/2006/relationships/hyperlink" Target="http://baitekleasing.ru/" TargetMode="External"/><Relationship Id="rId63" Type="http://schemas.openxmlformats.org/officeDocument/2006/relationships/image" Target="media/image3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45/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graindryer.ru/products/osnashchenie/356/" TargetMode="External"/><Relationship Id="rId32" Type="http://schemas.openxmlformats.org/officeDocument/2006/relationships/hyperlink" Target="http://www.graindryer.ru/products/osnashchenie/353/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image" Target="media/image27.png"/><Relationship Id="rId58" Type="http://schemas.openxmlformats.org/officeDocument/2006/relationships/hyperlink" Target="http://www.graindryer.ru/company/novosti/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graindryer.ru/products/osnashchenie/343/" TargetMode="External"/><Relationship Id="rId36" Type="http://schemas.openxmlformats.org/officeDocument/2006/relationships/hyperlink" Target="http://www.graindryer.ru/products/osnashchenie/358/" TargetMode="External"/><Relationship Id="rId49" Type="http://schemas.openxmlformats.org/officeDocument/2006/relationships/hyperlink" Target="http://www.graindryer.ru/calculator/?dryer=73" TargetMode="External"/><Relationship Id="rId57" Type="http://schemas.openxmlformats.org/officeDocument/2006/relationships/image" Target="media/image30.png"/><Relationship Id="rId61" Type="http://schemas.openxmlformats.org/officeDocument/2006/relationships/hyperlink" Target="http://www.graindryer.ru/company/fotogalereya/index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s://www.youtube.com/channel/UCdEP-nT1MMk9LaTfNZAgH8w" TargetMode="External"/><Relationship Id="rId52" Type="http://schemas.openxmlformats.org/officeDocument/2006/relationships/hyperlink" Target="http://www.graindryer.ru/products/kartaprodazh/" TargetMode="External"/><Relationship Id="rId60" Type="http://schemas.openxmlformats.org/officeDocument/2006/relationships/image" Target="media/image32.png"/><Relationship Id="rId65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graindryer.ru/products/osnashchenie/344/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graindryer.ru/products/osnashchenie/346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3.png"/><Relationship Id="rId48" Type="http://schemas.openxmlformats.org/officeDocument/2006/relationships/hyperlink" Target="https://www.youtube.com/watch?v=rjg6dSToupY&amp;list=PLn-qBwrxCbBgZ5TXmN5_iwDBF2KkKpuQn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5.png"/><Relationship Id="rId69" Type="http://schemas.openxmlformats.org/officeDocument/2006/relationships/theme" Target="theme/theme1.xml"/><Relationship Id="rId8" Type="http://schemas.openxmlformats.org/officeDocument/2006/relationships/hyperlink" Target="http://www.graindryer.ru/vigoda/" TargetMode="Externa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www.graindryer.ru/products/centurion/395/" TargetMode="External"/><Relationship Id="rId46" Type="http://schemas.openxmlformats.org/officeDocument/2006/relationships/hyperlink" Target="https://www.youtube.com/watch?v=uOn89WfR_Yg&amp;list=PLn-qBwrxCbBjNEiaQI6--GHDto4NIYf8b" TargetMode="External"/><Relationship Id="rId59" Type="http://schemas.openxmlformats.org/officeDocument/2006/relationships/image" Target="media/image31.png"/><Relationship Id="rId67" Type="http://schemas.openxmlformats.org/officeDocument/2006/relationships/footer" Target="footer1.xml"/><Relationship Id="rId20" Type="http://schemas.openxmlformats.org/officeDocument/2006/relationships/hyperlink" Target="http://www.graindryer.ru/products/osnashchenie/357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9E54A9-5E78-4747-A60E-7BA9319D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Алексей Н. Смарагдов</cp:lastModifiedBy>
  <cp:revision>4</cp:revision>
  <dcterms:created xsi:type="dcterms:W3CDTF">2020-07-02T08:10:00Z</dcterms:created>
  <dcterms:modified xsi:type="dcterms:W3CDTF">2020-07-02T09:17:00Z</dcterms:modified>
</cp:coreProperties>
</file>