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D" w:rsidRPr="00C825CB" w:rsidRDefault="0037081D"/>
    <w:tbl>
      <w:tblPr>
        <w:tblStyle w:val="a5"/>
        <w:tblW w:w="1148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50570B" w:rsidRPr="00C825CB" w:rsidTr="003B660A">
        <w:tc>
          <w:tcPr>
            <w:tcW w:w="11482" w:type="dxa"/>
          </w:tcPr>
          <w:p w:rsidR="00315216" w:rsidRPr="003B660A" w:rsidRDefault="00315216" w:rsidP="0037081D">
            <w:pPr>
              <w:jc w:val="center"/>
              <w:rPr>
                <w:rFonts w:asciiTheme="minorHAnsi" w:hAnsiTheme="minorHAnsi" w:cstheme="minorHAnsi"/>
                <w:b/>
                <w:sz w:val="40"/>
                <w:szCs w:val="36"/>
              </w:rPr>
            </w:pPr>
            <w:proofErr w:type="spellStart"/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>Горзонтальный</w:t>
            </w:r>
            <w:proofErr w:type="spellEnd"/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смеситель-кормораздатчик </w:t>
            </w:r>
          </w:p>
          <w:p w:rsidR="005D7D8A" w:rsidRPr="0037081D" w:rsidRDefault="00315216" w:rsidP="007B2C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CELIKEL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BRASSUS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H</w:t>
            </w:r>
            <w:r w:rsidR="00EA640F">
              <w:rPr>
                <w:rFonts w:asciiTheme="minorHAnsi" w:hAnsiTheme="minorHAnsi" w:cstheme="minorHAnsi"/>
                <w:b/>
                <w:sz w:val="40"/>
                <w:szCs w:val="36"/>
              </w:rPr>
              <w:t>10</w:t>
            </w:r>
            <w:r w:rsidR="000B1D74"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</w:p>
        </w:tc>
      </w:tr>
      <w:tr w:rsidR="0050570B" w:rsidRPr="00C825CB" w:rsidTr="003B660A">
        <w:trPr>
          <w:trHeight w:val="5216"/>
        </w:trPr>
        <w:tc>
          <w:tcPr>
            <w:tcW w:w="11482" w:type="dxa"/>
          </w:tcPr>
          <w:p w:rsidR="0050570B" w:rsidRPr="00C825CB" w:rsidRDefault="00315216" w:rsidP="009240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-1270</wp:posOffset>
                  </wp:positionV>
                  <wp:extent cx="6814185" cy="3285490"/>
                  <wp:effectExtent l="0" t="0" r="5715" b="0"/>
                  <wp:wrapSquare wrapText="bothSides"/>
                  <wp:docPr id="4" name="Рисунок 4" descr="S:\ДЕПАРТАМЕНТ СЕЛЬХОЗТЕХНИКИ\Celikel\Фотографии\Продуктовые рендеры\Brassus горизонт\12mT¦ BRASSUS YYK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ДЕПАРТАМЕНТ СЕЛЬХОЗТЕХНИКИ\Celikel\Фотографии\Продуктовые рендеры\Brassus горизонт\12mT¦ BRASSUS YYK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18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381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B2CB4" w:rsidRPr="00C825CB" w:rsidRDefault="001637B0" w:rsidP="00AC69D3">
            <w:pPr>
              <w:ind w:left="595"/>
              <w:jc w:val="both"/>
            </w:pPr>
            <w:r w:rsidRPr="00913454">
              <w:rPr>
                <w:rFonts w:asciiTheme="minorHAnsi" w:hAnsiTheme="minorHAnsi"/>
              </w:rPr>
              <w:t xml:space="preserve">Горизонтальные смесители-кормораздатчики </w:t>
            </w:r>
            <w:r w:rsidRPr="00913454">
              <w:rPr>
                <w:rFonts w:asciiTheme="minorHAnsi" w:hAnsiTheme="minorHAnsi"/>
                <w:lang w:val="en-US"/>
              </w:rPr>
              <w:t>Celikel</w:t>
            </w:r>
            <w:r w:rsidR="004D3E6F">
              <w:rPr>
                <w:rFonts w:asciiTheme="minorHAnsi" w:hAnsiTheme="minorHAnsi"/>
              </w:rPr>
              <w:t xml:space="preserve"> серии</w:t>
            </w:r>
            <w:r w:rsidRPr="00913454">
              <w:rPr>
                <w:rFonts w:asciiTheme="minorHAnsi" w:hAnsiTheme="minorHAnsi"/>
              </w:rPr>
              <w:t xml:space="preserve"> </w:t>
            </w:r>
            <w:r w:rsidRPr="00913454">
              <w:rPr>
                <w:rFonts w:asciiTheme="minorHAnsi" w:hAnsiTheme="minorHAnsi"/>
                <w:lang w:val="en-US"/>
              </w:rPr>
              <w:t>BRASSUS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913454">
              <w:rPr>
                <w:rFonts w:asciiTheme="minorHAnsi" w:hAnsiTheme="minorHAnsi"/>
              </w:rPr>
              <w:t xml:space="preserve">– это универсальное средство для   </w:t>
            </w:r>
            <w:r w:rsidR="00035E1F" w:rsidRPr="00913454">
              <w:rPr>
                <w:rFonts w:asciiTheme="minorHAnsi" w:hAnsiTheme="minorHAnsi"/>
              </w:rPr>
              <w:t>эффективно</w:t>
            </w:r>
            <w:r w:rsidR="00913454">
              <w:rPr>
                <w:rFonts w:asciiTheme="minorHAnsi" w:hAnsiTheme="minorHAnsi"/>
              </w:rPr>
              <w:t>й обработки и</w:t>
            </w:r>
            <w:r w:rsidR="00035E1F" w:rsidRPr="00913454">
              <w:rPr>
                <w:rFonts w:asciiTheme="minorHAnsi" w:hAnsiTheme="minorHAnsi"/>
              </w:rPr>
              <w:t xml:space="preserve"> смешива</w:t>
            </w:r>
            <w:r w:rsidR="00913454">
              <w:rPr>
                <w:rFonts w:asciiTheme="minorHAnsi" w:hAnsiTheme="minorHAnsi"/>
              </w:rPr>
              <w:t xml:space="preserve">ния </w:t>
            </w:r>
            <w:r w:rsidR="00035E1F" w:rsidRPr="00913454">
              <w:rPr>
                <w:rFonts w:asciiTheme="minorHAnsi" w:hAnsiTheme="minorHAnsi"/>
              </w:rPr>
              <w:t>все</w:t>
            </w:r>
            <w:r w:rsidR="00913454">
              <w:rPr>
                <w:rFonts w:asciiTheme="minorHAnsi" w:hAnsiTheme="minorHAnsi"/>
              </w:rPr>
              <w:t>х</w:t>
            </w:r>
            <w:r w:rsidR="00035E1F" w:rsidRPr="00913454">
              <w:rPr>
                <w:rFonts w:asciiTheme="minorHAnsi" w:hAnsiTheme="minorHAnsi"/>
              </w:rPr>
              <w:t xml:space="preserve"> вид</w:t>
            </w:r>
            <w:r w:rsidR="00913454">
              <w:rPr>
                <w:rFonts w:asciiTheme="minorHAnsi" w:hAnsiTheme="minorHAnsi"/>
              </w:rPr>
              <w:t>ов</w:t>
            </w:r>
            <w:r w:rsidR="00035E1F" w:rsidRPr="00913454">
              <w:rPr>
                <w:rFonts w:asciiTheme="minorHAnsi" w:hAnsiTheme="minorHAnsi"/>
              </w:rPr>
              <w:t xml:space="preserve"> корма в однородную, качественную смесь</w:t>
            </w:r>
            <w:r w:rsidR="00913454">
              <w:rPr>
                <w:rFonts w:asciiTheme="minorHAnsi" w:hAnsiTheme="minorHAnsi"/>
              </w:rPr>
              <w:t>, а также ее раздачи.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8E14E2">
              <w:rPr>
                <w:rFonts w:asciiTheme="minorHAnsi" w:hAnsiTheme="minorHAnsi"/>
              </w:rPr>
              <w:t>Для заказа</w:t>
            </w:r>
            <w:r w:rsidR="007B2CB4">
              <w:rPr>
                <w:rFonts w:asciiTheme="minorHAnsi" w:hAnsiTheme="minorHAnsi"/>
              </w:rPr>
              <w:t xml:space="preserve"> доступны два варианта шасси – стандартное и заниженное, для использования в фермах с низкими въездными воротами. </w:t>
            </w:r>
            <w:r w:rsidR="00035E1F" w:rsidRPr="00913454">
              <w:rPr>
                <w:rFonts w:asciiTheme="minorHAnsi" w:hAnsiTheme="minorHAnsi"/>
              </w:rPr>
              <w:t xml:space="preserve">При производстве </w:t>
            </w:r>
            <w:r w:rsidR="00035E1F" w:rsidRPr="00913454">
              <w:rPr>
                <w:rFonts w:asciiTheme="minorHAnsi" w:hAnsiTheme="minorHAnsi"/>
                <w:lang w:val="en-US"/>
              </w:rPr>
              <w:t>BRASSUS</w:t>
            </w:r>
            <w:r w:rsidR="00035E1F" w:rsidRPr="00913454">
              <w:rPr>
                <w:rFonts w:asciiTheme="minorHAnsi" w:hAnsiTheme="minorHAnsi"/>
              </w:rPr>
              <w:t xml:space="preserve"> мы</w:t>
            </w:r>
            <w:r w:rsidR="007B2CB4">
              <w:rPr>
                <w:rFonts w:asciiTheme="minorHAnsi" w:hAnsiTheme="minorHAnsi"/>
              </w:rPr>
              <w:t xml:space="preserve"> </w:t>
            </w:r>
            <w:r w:rsidR="00035E1F" w:rsidRPr="00913454">
              <w:rPr>
                <w:rFonts w:asciiTheme="minorHAnsi" w:hAnsiTheme="minorHAnsi"/>
              </w:rPr>
              <w:t xml:space="preserve">руководствуемся </w:t>
            </w:r>
            <w:r w:rsidR="00913454" w:rsidRPr="00913454">
              <w:rPr>
                <w:rFonts w:asciiTheme="minorHAnsi" w:hAnsiTheme="minorHAnsi"/>
              </w:rPr>
              <w:t>потребностями фермеров</w:t>
            </w:r>
            <w:r w:rsidR="004D3E6F">
              <w:rPr>
                <w:rFonts w:asciiTheme="minorHAnsi" w:hAnsiTheme="minorHAnsi"/>
              </w:rPr>
              <w:t>, поэтому</w:t>
            </w:r>
            <w:r w:rsidR="00913454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>д</w:t>
            </w:r>
            <w:r w:rsidR="00913454" w:rsidRPr="00913454">
              <w:rPr>
                <w:rFonts w:asciiTheme="minorHAnsi" w:hAnsiTheme="minorHAnsi"/>
              </w:rPr>
              <w:t>ля увеличения</w:t>
            </w:r>
            <w:r w:rsidR="00035E1F" w:rsidRPr="00913454">
              <w:rPr>
                <w:rFonts w:asciiTheme="minorHAnsi" w:hAnsiTheme="minorHAnsi"/>
              </w:rPr>
              <w:t xml:space="preserve"> срок</w:t>
            </w:r>
            <w:r w:rsidR="00913454" w:rsidRPr="00913454">
              <w:rPr>
                <w:rFonts w:asciiTheme="minorHAnsi" w:hAnsiTheme="minorHAnsi"/>
              </w:rPr>
              <w:t>а</w:t>
            </w:r>
            <w:r w:rsidR="00035E1F" w:rsidRPr="00913454">
              <w:rPr>
                <w:rFonts w:asciiTheme="minorHAnsi" w:hAnsiTheme="minorHAnsi"/>
              </w:rPr>
              <w:t xml:space="preserve"> службы машины, в </w:t>
            </w:r>
            <w:r w:rsidR="00E736DF">
              <w:rPr>
                <w:rFonts w:asciiTheme="minorHAnsi" w:hAnsiTheme="minorHAnsi"/>
              </w:rPr>
              <w:t>создании</w:t>
            </w:r>
            <w:r w:rsidR="00913454" w:rsidRPr="00913454">
              <w:rPr>
                <w:rFonts w:asciiTheme="minorHAnsi" w:hAnsiTheme="minorHAnsi"/>
              </w:rPr>
              <w:t xml:space="preserve"> бункера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>используется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 xml:space="preserve">конструкционная сталь </w:t>
            </w:r>
            <w:r w:rsidR="00035E1F" w:rsidRPr="00913454">
              <w:rPr>
                <w:rFonts w:asciiTheme="minorHAnsi" w:hAnsiTheme="minorHAnsi"/>
                <w:lang w:val="en-US"/>
              </w:rPr>
              <w:t>ST</w:t>
            </w:r>
            <w:r w:rsidR="00035E1F" w:rsidRPr="00913454">
              <w:rPr>
                <w:rFonts w:asciiTheme="minorHAnsi" w:hAnsiTheme="minorHAnsi"/>
              </w:rPr>
              <w:t>-52</w:t>
            </w:r>
            <w:r w:rsidR="00913454" w:rsidRPr="00913454">
              <w:rPr>
                <w:rFonts w:asciiTheme="minorHAnsi" w:hAnsiTheme="minorHAnsi"/>
              </w:rPr>
              <w:t xml:space="preserve"> с толщиной стенок 8</w:t>
            </w:r>
            <w:r w:rsidR="005F4CB7">
              <w:rPr>
                <w:rFonts w:asciiTheme="minorHAnsi" w:hAnsiTheme="minorHAnsi"/>
              </w:rPr>
              <w:t xml:space="preserve"> </w:t>
            </w:r>
            <w:r w:rsidR="00913454" w:rsidRPr="00913454">
              <w:rPr>
                <w:rFonts w:asciiTheme="minorHAnsi" w:hAnsiTheme="minorHAnsi"/>
              </w:rPr>
              <w:t>мм, дна – до 22</w:t>
            </w:r>
            <w:r w:rsidR="005F4CB7">
              <w:rPr>
                <w:rFonts w:asciiTheme="minorHAnsi" w:hAnsiTheme="minorHAnsi"/>
              </w:rPr>
              <w:t xml:space="preserve"> </w:t>
            </w:r>
            <w:r w:rsidR="00913454" w:rsidRPr="00913454">
              <w:rPr>
                <w:rFonts w:asciiTheme="minorHAnsi" w:hAnsiTheme="minorHAnsi"/>
              </w:rPr>
              <w:t>мм</w:t>
            </w:r>
            <w:r w:rsidR="00E736DF">
              <w:rPr>
                <w:rFonts w:asciiTheme="minorHAnsi" w:hAnsiTheme="minorHAnsi"/>
              </w:rPr>
              <w:t xml:space="preserve">, а колеса с шириной 400 мм значительно улучшают устойчивость и проходимость машины, </w:t>
            </w:r>
            <w:r w:rsidR="00AC69D3">
              <w:rPr>
                <w:rFonts w:asciiTheme="minorHAnsi" w:hAnsiTheme="minorHAnsi"/>
              </w:rPr>
              <w:t>предотвращая риск переворачивания</w:t>
            </w:r>
            <w:r w:rsidR="00E736DF">
              <w:rPr>
                <w:rFonts w:asciiTheme="minorHAnsi" w:hAnsiTheme="minorHAnsi"/>
              </w:rPr>
              <w:t>.</w:t>
            </w:r>
            <w:r w:rsidR="004D3E6F">
              <w:rPr>
                <w:rFonts w:asciiTheme="minorHAnsi" w:hAnsiTheme="minorHAnsi"/>
              </w:rPr>
              <w:t xml:space="preserve"> </w:t>
            </w:r>
            <w:r w:rsidR="00913454">
              <w:rPr>
                <w:rFonts w:asciiTheme="minorHAnsi" w:hAnsiTheme="minorHAnsi"/>
              </w:rPr>
              <w:t xml:space="preserve"> </w:t>
            </w:r>
          </w:p>
        </w:tc>
      </w:tr>
    </w:tbl>
    <w:p w:rsidR="007B2CB4" w:rsidRDefault="00203F1B" w:rsidP="00DA487B">
      <w:pPr>
        <w:pStyle w:val="ae"/>
        <w:rPr>
          <w:b/>
          <w:sz w:val="28"/>
          <w:szCs w:val="28"/>
        </w:rPr>
      </w:pPr>
      <w:r w:rsidRPr="00203F1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-127660</wp:posOffset>
                </wp:positionH>
                <wp:positionV relativeFrom="paragraph">
                  <wp:posOffset>2804548</wp:posOffset>
                </wp:positionV>
                <wp:extent cx="2410691" cy="237506"/>
                <wp:effectExtent l="0" t="0" r="27940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1B" w:rsidRPr="00203F1B" w:rsidRDefault="00203F1B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203F1B">
                              <w:rPr>
                                <w:rFonts w:ascii="Calibri" w:hAnsi="Calibri" w:cs="Calibri"/>
                                <w:sz w:val="18"/>
                              </w:rPr>
                              <w:t>*габариты с заниженным вариантом шасси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05pt;margin-top:220.85pt;width:189.8pt;height:18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" strokecolor="white [3212]">
                <v:textbox>
                  <w:txbxContent>
                    <w:p w:rsidR="00203F1B" w:rsidRPr="00203F1B" w:rsidRDefault="00203F1B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 w:rsidRPr="00203F1B">
                        <w:rPr>
                          <w:rFonts w:ascii="Calibri" w:hAnsi="Calibri" w:cs="Calibri"/>
                          <w:sz w:val="18"/>
                        </w:rPr>
                        <w:t>*габариты с заниженным вариантом шасси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751"/>
      </w:tblGrid>
      <w:tr w:rsidR="00203F1B" w:rsidTr="005A1512">
        <w:tc>
          <w:tcPr>
            <w:tcW w:w="9962" w:type="dxa"/>
            <w:gridSpan w:val="2"/>
            <w:hideMark/>
          </w:tcPr>
          <w:p w:rsidR="00203F1B" w:rsidRPr="00203F1B" w:rsidRDefault="00203F1B" w:rsidP="00203F1B">
            <w:pPr>
              <w:rPr>
                <w:rFonts w:asciiTheme="minorHAnsi" w:hAnsiTheme="minorHAnsi" w:cstheme="minorHAnsi"/>
                <w:b/>
              </w:rPr>
            </w:pPr>
            <w:r w:rsidRPr="00203F1B">
              <w:rPr>
                <w:rFonts w:asciiTheme="minorHAnsi" w:hAnsiTheme="minorHAnsi" w:cstheme="minorHAnsi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EA640F" w:rsidTr="00D36F8B">
        <w:tc>
          <w:tcPr>
            <w:tcW w:w="5211" w:type="dxa"/>
          </w:tcPr>
          <w:p w:rsidR="00EA640F" w:rsidRPr="00B73C8C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Объем бункера, м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</w:p>
        </w:tc>
        <w:tc>
          <w:tcPr>
            <w:tcW w:w="4751" w:type="dxa"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EA640F" w:rsidTr="00F96530">
        <w:tc>
          <w:tcPr>
            <w:tcW w:w="5211" w:type="dxa"/>
          </w:tcPr>
          <w:p w:rsidR="00EA640F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Длина, мм</w:t>
            </w:r>
          </w:p>
        </w:tc>
        <w:tc>
          <w:tcPr>
            <w:tcW w:w="4751" w:type="dxa"/>
          </w:tcPr>
          <w:p w:rsidR="00EA640F" w:rsidRPr="00BF0108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5900</w:t>
            </w:r>
          </w:p>
        </w:tc>
      </w:tr>
      <w:tr w:rsidR="00EA640F" w:rsidTr="00645032">
        <w:tc>
          <w:tcPr>
            <w:tcW w:w="5211" w:type="dxa"/>
          </w:tcPr>
          <w:p w:rsidR="00EA640F" w:rsidRPr="00743851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Ширина, мм</w:t>
            </w:r>
          </w:p>
        </w:tc>
        <w:tc>
          <w:tcPr>
            <w:tcW w:w="4751" w:type="dxa"/>
          </w:tcPr>
          <w:p w:rsidR="00EA640F" w:rsidRPr="005D7D8A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2230*/2105</w:t>
            </w:r>
          </w:p>
        </w:tc>
      </w:tr>
      <w:tr w:rsidR="00EA640F" w:rsidTr="00DD2B06">
        <w:tc>
          <w:tcPr>
            <w:tcW w:w="5211" w:type="dxa"/>
            <w:hideMark/>
          </w:tcPr>
          <w:p w:rsidR="00EA640F" w:rsidRPr="00743851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Высота, мм</w:t>
            </w:r>
          </w:p>
        </w:tc>
        <w:tc>
          <w:tcPr>
            <w:tcW w:w="4751" w:type="dxa"/>
            <w:hideMark/>
          </w:tcPr>
          <w:p w:rsidR="00EA640F" w:rsidRPr="005D7D8A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2450*/2590</w:t>
            </w:r>
          </w:p>
        </w:tc>
      </w:tr>
      <w:tr w:rsidR="00EA640F" w:rsidTr="00645437">
        <w:tc>
          <w:tcPr>
            <w:tcW w:w="5211" w:type="dxa"/>
            <w:hideMark/>
          </w:tcPr>
          <w:p w:rsidR="00EA640F" w:rsidRPr="00743851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Ширина колеи, мм</w:t>
            </w:r>
          </w:p>
        </w:tc>
        <w:tc>
          <w:tcPr>
            <w:tcW w:w="4751" w:type="dxa"/>
            <w:hideMark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1806*/1671</w:t>
            </w:r>
          </w:p>
        </w:tc>
      </w:tr>
      <w:tr w:rsidR="00EA640F" w:rsidTr="00DE6DB9">
        <w:tc>
          <w:tcPr>
            <w:tcW w:w="5211" w:type="dxa"/>
            <w:hideMark/>
          </w:tcPr>
          <w:p w:rsidR="00EA640F" w:rsidRPr="00743851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Вес, кг</w:t>
            </w:r>
          </w:p>
        </w:tc>
        <w:tc>
          <w:tcPr>
            <w:tcW w:w="4751" w:type="dxa"/>
            <w:hideMark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4000</w:t>
            </w:r>
          </w:p>
        </w:tc>
      </w:tr>
      <w:tr w:rsidR="00EA640F" w:rsidTr="00A379AE">
        <w:tc>
          <w:tcPr>
            <w:tcW w:w="5211" w:type="dxa"/>
            <w:hideMark/>
          </w:tcPr>
          <w:p w:rsidR="00EA640F" w:rsidRPr="00743851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Грузоподъемность, кг</w:t>
            </w:r>
          </w:p>
        </w:tc>
        <w:tc>
          <w:tcPr>
            <w:tcW w:w="4751" w:type="dxa"/>
            <w:hideMark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7000</w:t>
            </w:r>
          </w:p>
        </w:tc>
      </w:tr>
      <w:tr w:rsidR="00EA640F" w:rsidTr="00832384">
        <w:tc>
          <w:tcPr>
            <w:tcW w:w="5211" w:type="dxa"/>
            <w:hideMark/>
          </w:tcPr>
          <w:p w:rsidR="00EA640F" w:rsidRPr="00743851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Требуемая мощность,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л.с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751" w:type="dxa"/>
            <w:hideMark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</w:p>
        </w:tc>
      </w:tr>
      <w:tr w:rsidR="00EA640F" w:rsidTr="00132AC6">
        <w:tc>
          <w:tcPr>
            <w:tcW w:w="5211" w:type="dxa"/>
            <w:hideMark/>
          </w:tcPr>
          <w:p w:rsidR="00EA640F" w:rsidRPr="00743851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Размер колес</w:t>
            </w:r>
          </w:p>
        </w:tc>
        <w:tc>
          <w:tcPr>
            <w:tcW w:w="4751" w:type="dxa"/>
            <w:hideMark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400/60-15.5</w:t>
            </w:r>
          </w:p>
        </w:tc>
      </w:tr>
      <w:tr w:rsidR="00EA640F" w:rsidTr="002F2FE8">
        <w:tc>
          <w:tcPr>
            <w:tcW w:w="5211" w:type="dxa"/>
          </w:tcPr>
          <w:p w:rsidR="00EA640F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Количество шнеков, шт.</w:t>
            </w:r>
          </w:p>
        </w:tc>
        <w:tc>
          <w:tcPr>
            <w:tcW w:w="4751" w:type="dxa"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EA640F" w:rsidTr="00162208">
        <w:tc>
          <w:tcPr>
            <w:tcW w:w="5211" w:type="dxa"/>
          </w:tcPr>
          <w:p w:rsidR="00EA640F" w:rsidRDefault="00EA640F" w:rsidP="00EA6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Количество ножей, шт.</w:t>
            </w:r>
          </w:p>
        </w:tc>
        <w:tc>
          <w:tcPr>
            <w:tcW w:w="4751" w:type="dxa"/>
          </w:tcPr>
          <w:p w:rsidR="00EA640F" w:rsidRDefault="00EA640F" w:rsidP="00EA640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110</w:t>
            </w:r>
          </w:p>
        </w:tc>
      </w:tr>
    </w:tbl>
    <w:p w:rsidR="00DA487B" w:rsidRDefault="001B04C3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33344" behindDoc="0" locked="0" layoutInCell="1" allowOverlap="1" wp14:anchorId="2EF388C1" wp14:editId="4FD21FA4">
            <wp:simplePos x="0" y="0"/>
            <wp:positionH relativeFrom="column">
              <wp:posOffset>1342086</wp:posOffset>
            </wp:positionH>
            <wp:positionV relativeFrom="paragraph">
              <wp:posOffset>-101462</wp:posOffset>
            </wp:positionV>
            <wp:extent cx="922020" cy="412750"/>
            <wp:effectExtent l="0" t="0" r="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A8C">
        <w:rPr>
          <w:b/>
          <w:sz w:val="28"/>
          <w:szCs w:val="28"/>
        </w:rPr>
        <w:t xml:space="preserve">ПРЕИМУЩЕСТВА </w:t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9921ED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0" locked="0" layoutInCell="1" allowOverlap="1" wp14:anchorId="0CEBE165" wp14:editId="5032AA05">
            <wp:simplePos x="0" y="0"/>
            <wp:positionH relativeFrom="column">
              <wp:posOffset>-358579</wp:posOffset>
            </wp:positionH>
            <wp:positionV relativeFrom="paragraph">
              <wp:posOffset>84842</wp:posOffset>
            </wp:positionV>
            <wp:extent cx="2496379" cy="1248190"/>
            <wp:effectExtent l="0" t="0" r="0" b="952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79" cy="12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lang w:eastAsia="ru-RU"/>
        </w:rPr>
        <w:drawing>
          <wp:anchor distT="0" distB="0" distL="0" distR="0" simplePos="0" relativeHeight="251766784" behindDoc="0" locked="0" layoutInCell="1" allowOverlap="1" wp14:anchorId="57BB6879" wp14:editId="4BA3C778">
            <wp:simplePos x="0" y="0"/>
            <wp:positionH relativeFrom="page">
              <wp:posOffset>5234609</wp:posOffset>
            </wp:positionH>
            <wp:positionV relativeFrom="paragraph">
              <wp:posOffset>15875</wp:posOffset>
            </wp:positionV>
            <wp:extent cx="2007920" cy="1335819"/>
            <wp:effectExtent l="0" t="0" r="0" b="0"/>
            <wp:wrapNone/>
            <wp:docPr id="2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920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lang w:eastAsia="ru-RU"/>
        </w:rPr>
        <w:drawing>
          <wp:anchor distT="0" distB="0" distL="0" distR="0" simplePos="0" relativeHeight="251761664" behindDoc="0" locked="0" layoutInCell="1" allowOverlap="1" wp14:anchorId="65281471" wp14:editId="4DA528B0">
            <wp:simplePos x="0" y="0"/>
            <wp:positionH relativeFrom="page">
              <wp:posOffset>3100705</wp:posOffset>
            </wp:positionH>
            <wp:positionV relativeFrom="paragraph">
              <wp:posOffset>84290</wp:posOffset>
            </wp:positionV>
            <wp:extent cx="1816086" cy="1266963"/>
            <wp:effectExtent l="0" t="0" r="0" b="0"/>
            <wp:wrapNone/>
            <wp:docPr id="3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86" cy="12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45D8B" w:rsidRDefault="00545D8B" w:rsidP="00DA487B">
      <w:pPr>
        <w:pStyle w:val="ae"/>
        <w:rPr>
          <w:b/>
          <w:sz w:val="28"/>
          <w:szCs w:val="28"/>
          <w:lang w:val="en-US"/>
        </w:rPr>
      </w:pPr>
    </w:p>
    <w:p w:rsidR="00545D8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06016" behindDoc="0" locked="0" layoutInCell="1" allowOverlap="1" wp14:anchorId="45A3C931" wp14:editId="376A36F1">
                <wp:simplePos x="0" y="0"/>
                <wp:positionH relativeFrom="column">
                  <wp:posOffset>4546158</wp:posOffset>
                </wp:positionH>
                <wp:positionV relativeFrom="paragraph">
                  <wp:posOffset>208197</wp:posOffset>
                </wp:positionV>
                <wp:extent cx="2071536" cy="818515"/>
                <wp:effectExtent l="0" t="0" r="24130" b="1968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536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7B3676" w:rsidRDefault="005F08EE" w:rsidP="005F08EE">
                            <w:pPr>
                              <w:pStyle w:val="a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ШНЕК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ULTRAUGER</w:t>
                            </w:r>
                          </w:p>
                          <w:p w:rsidR="005F08EE" w:rsidRDefault="005F08EE" w:rsidP="00EA6AAD">
                            <w:pPr>
                              <w:pStyle w:val="ae"/>
                              <w:ind w:right="-1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Конструкция шнеков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разработана для</w:t>
                            </w: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идеальной нарезки и</w:t>
                            </w:r>
                          </w:p>
                          <w:p w:rsidR="005F08EE" w:rsidRDefault="005F08EE" w:rsidP="00EA6AAD">
                            <w:pPr>
                              <w:ind w:left="-709" w:right="-855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смешивания любых типов корма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C931" id="_x0000_s1027" type="#_x0000_t202" style="position:absolute;margin-left:357.95pt;margin-top:16.4pt;width:163.1pt;height:64.45pt;z-index: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" strokecolor="white [3212]">
                <v:textbox>
                  <w:txbxContent>
                    <w:p w:rsidR="005F08EE" w:rsidRPr="007B3676" w:rsidRDefault="005F08EE" w:rsidP="005F08EE">
                      <w:pPr>
                        <w:pStyle w:val="ae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ШНЕК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ULTRAUGER</w:t>
                      </w:r>
                    </w:p>
                    <w:p w:rsidR="005F08EE" w:rsidRDefault="005F08EE" w:rsidP="00EA6AAD">
                      <w:pPr>
                        <w:pStyle w:val="ae"/>
                        <w:ind w:right="-147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Конструкция шнеков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разработана для</w:t>
                      </w: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идеальной нарезки и</w:t>
                      </w:r>
                    </w:p>
                    <w:p w:rsidR="005F08EE" w:rsidRDefault="005F08EE" w:rsidP="00EA6AAD">
                      <w:pPr>
                        <w:ind w:left="-709" w:right="-855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смешивания любых типов корма</w:t>
                      </w: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00CA82BD" wp14:editId="74062F33">
                <wp:simplePos x="0" y="0"/>
                <wp:positionH relativeFrom="column">
                  <wp:posOffset>1974850</wp:posOffset>
                </wp:positionH>
                <wp:positionV relativeFrom="paragraph">
                  <wp:posOffset>207645</wp:posOffset>
                </wp:positionV>
                <wp:extent cx="2567940" cy="882015"/>
                <wp:effectExtent l="0" t="0" r="22860" b="1333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EA6AAD" w:rsidP="00EA6AAD">
                            <w:pPr>
                              <w:pStyle w:val="ae"/>
                              <w:ind w:right="-7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РЕДУКТОР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BLACK</w:t>
                            </w:r>
                            <w:r w:rsidR="005F08EE" w:rsidRPr="008E3DF2">
                              <w:rPr>
                                <w:rFonts w:asciiTheme="minorHAnsi" w:hAnsiTheme="minorHAnsi" w:cstheme="minorHAnsi"/>
                                <w:b/>
                              </w:rPr>
                              <w:t>&amp;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BOLD</w:t>
                            </w:r>
                          </w:p>
                          <w:p w:rsidR="00EA6AAD" w:rsidRPr="008E14E2" w:rsidRDefault="005F08EE" w:rsidP="00EA6AAD">
                            <w:pPr>
                              <w:pStyle w:val="ae"/>
                              <w:ind w:right="-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Шестеренчиатая</w:t>
                            </w:r>
                            <w:proofErr w:type="spell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передача в </w:t>
                            </w: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маслянной</w:t>
                            </w:r>
                            <w:proofErr w:type="spell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ванне обеспечивает механическую надежность </w:t>
                            </w:r>
                            <w:proofErr w:type="gram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и </w:t>
                            </w:r>
                            <w:r w:rsidR="00EA6A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минимизирует</w:t>
                            </w:r>
                            <w:proofErr w:type="gram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потери КПД.</w:t>
                            </w:r>
                          </w:p>
                          <w:p w:rsidR="005F08EE" w:rsidRPr="00A75644" w:rsidRDefault="005F08EE" w:rsidP="005F08EE">
                            <w:pPr>
                              <w:pStyle w:val="a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5F08EE" w:rsidRDefault="005F08EE" w:rsidP="005F08EE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82BD" id="_x0000_s1028" type="#_x0000_t202" style="position:absolute;margin-left:155.5pt;margin-top:16.35pt;width:202.2pt;height:69.45pt;z-index: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" strokecolor="white [3212]">
                <v:textbox>
                  <w:txbxContent>
                    <w:p w:rsidR="005F08EE" w:rsidRDefault="00EA6AAD" w:rsidP="00EA6AAD">
                      <w:pPr>
                        <w:pStyle w:val="ae"/>
                        <w:ind w:right="-75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РЕДУКТОР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BLACK</w:t>
                      </w:r>
                      <w:r w:rsidR="005F08EE" w:rsidRPr="008E3DF2">
                        <w:rPr>
                          <w:rFonts w:asciiTheme="minorHAnsi" w:hAnsiTheme="minorHAnsi" w:cstheme="minorHAnsi"/>
                          <w:b/>
                        </w:rPr>
                        <w:t>&amp;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BOLD</w:t>
                      </w:r>
                    </w:p>
                    <w:p w:rsidR="00EA6AAD" w:rsidRPr="008E14E2" w:rsidRDefault="005F08EE" w:rsidP="00EA6AAD">
                      <w:pPr>
                        <w:pStyle w:val="ae"/>
                        <w:ind w:right="-9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Шестеренчиатая</w:t>
                      </w:r>
                      <w:proofErr w:type="spell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передача в </w:t>
                      </w: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маслянной</w:t>
                      </w:r>
                      <w:proofErr w:type="spell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ванне обеспечивает механическую надежность </w:t>
                      </w:r>
                      <w:proofErr w:type="gram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и </w:t>
                      </w:r>
                      <w:r w:rsidR="00EA6AA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минимизирует</w:t>
                      </w:r>
                      <w:proofErr w:type="gram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потери КПД.</w:t>
                      </w:r>
                    </w:p>
                    <w:p w:rsidR="005F08EE" w:rsidRPr="00A75644" w:rsidRDefault="005F08EE" w:rsidP="005F08EE">
                      <w:pPr>
                        <w:pStyle w:val="a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5F08EE" w:rsidRDefault="005F08EE" w:rsidP="005F08EE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C4DAD9E" wp14:editId="3B0A4F9B">
                <wp:simplePos x="0" y="0"/>
                <wp:positionH relativeFrom="column">
                  <wp:posOffset>-248202</wp:posOffset>
                </wp:positionH>
                <wp:positionV relativeFrom="paragraph">
                  <wp:posOffset>207948</wp:posOffset>
                </wp:positionV>
                <wp:extent cx="2385391" cy="818984"/>
                <wp:effectExtent l="0" t="0" r="15240" b="1968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AAD" w:rsidRPr="00EA6AAD" w:rsidRDefault="00EA6AAD" w:rsidP="00EA6AAD">
                            <w:pPr>
                              <w:pStyle w:val="ae"/>
                              <w:ind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ШАССИ ИЗ СТАЛИ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DOOMEX</w:t>
                            </w:r>
                            <w:r w:rsidRPr="00EA6AA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MC</w:t>
                            </w:r>
                            <w:r w:rsidRPr="00EA6AAD">
                              <w:rPr>
                                <w:rFonts w:asciiTheme="minorHAnsi" w:hAnsiTheme="minorHAnsi" w:cstheme="minorHAnsi"/>
                                <w:b/>
                              </w:rPr>
                              <w:t>700</w:t>
                            </w:r>
                          </w:p>
                          <w:p w:rsidR="00EA6AAD" w:rsidRPr="008E14E2" w:rsidRDefault="00EA6AAD" w:rsidP="00EA6AAD">
                            <w:pPr>
                              <w:pStyle w:val="ae"/>
                              <w:ind w:left="-142"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Высокопрочная конструкционная сталь продлит срок службы машины в условиях грубой грязевой эксплуатации</w:t>
                            </w:r>
                          </w:p>
                          <w:p w:rsidR="00EA6AAD" w:rsidRPr="00A75644" w:rsidRDefault="00EA6AAD" w:rsidP="00EA6AAD">
                            <w:pPr>
                              <w:pStyle w:val="ae"/>
                              <w:ind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EA6AAD" w:rsidRDefault="00EA6AAD" w:rsidP="00EA6AAD">
                            <w:pPr>
                              <w:ind w:left="-709" w:right="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AD9E" id="_x0000_s1029" type="#_x0000_t202" style="position:absolute;margin-left:-19.55pt;margin-top:16.35pt;width:187.85pt;height:6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" strokecolor="white [3212]">
                <v:textbox>
                  <w:txbxContent>
                    <w:p w:rsidR="00EA6AAD" w:rsidRPr="00EA6AAD" w:rsidRDefault="00EA6AAD" w:rsidP="00EA6AAD">
                      <w:pPr>
                        <w:pStyle w:val="ae"/>
                        <w:ind w:right="54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ШАССИ ИЗ СТАЛИ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DOOMEX</w:t>
                      </w:r>
                      <w:r w:rsidRPr="00EA6AA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MC</w:t>
                      </w:r>
                      <w:r w:rsidRPr="00EA6AAD">
                        <w:rPr>
                          <w:rFonts w:asciiTheme="minorHAnsi" w:hAnsiTheme="minorHAnsi" w:cstheme="minorHAnsi"/>
                          <w:b/>
                        </w:rPr>
                        <w:t>700</w:t>
                      </w:r>
                    </w:p>
                    <w:p w:rsidR="00EA6AAD" w:rsidRPr="008E14E2" w:rsidRDefault="00EA6AAD" w:rsidP="00EA6AAD">
                      <w:pPr>
                        <w:pStyle w:val="ae"/>
                        <w:ind w:left="-142" w:right="5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Высокопрочная конструкционная сталь продлит срок службы машины в условиях грубой грязевой эксплуатации</w:t>
                      </w:r>
                    </w:p>
                    <w:p w:rsidR="00EA6AAD" w:rsidRPr="00A75644" w:rsidRDefault="00EA6AAD" w:rsidP="00EA6AAD">
                      <w:pPr>
                        <w:pStyle w:val="ae"/>
                        <w:ind w:right="5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EA6AAD" w:rsidRDefault="00EA6AAD" w:rsidP="00EA6AAD">
                      <w:pPr>
                        <w:ind w:left="-709" w:right="54"/>
                      </w:pPr>
                    </w:p>
                  </w:txbxContent>
                </v:textbox>
              </v:shape>
            </w:pict>
          </mc:Fallback>
        </mc:AlternateContent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08EE" w:rsidRDefault="005F08EE" w:rsidP="00DA487B">
      <w:pPr>
        <w:pStyle w:val="ae"/>
        <w:rPr>
          <w:b/>
          <w:sz w:val="28"/>
          <w:szCs w:val="28"/>
          <w:lang w:val="en-US"/>
        </w:rPr>
      </w:pPr>
    </w:p>
    <w:p w:rsidR="005F08EE" w:rsidRDefault="00414EC5" w:rsidP="00DA487B">
      <w:pPr>
        <w:pStyle w:val="ae"/>
        <w:rPr>
          <w:b/>
          <w:sz w:val="28"/>
          <w:szCs w:val="28"/>
          <w:lang w:val="en-US"/>
        </w:rPr>
      </w:pPr>
      <w:r w:rsidRPr="008C3A8C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0BC42979" wp14:editId="7F77B4F6">
            <wp:simplePos x="0" y="0"/>
            <wp:positionH relativeFrom="column">
              <wp:posOffset>2137990</wp:posOffset>
            </wp:positionH>
            <wp:positionV relativeFrom="paragraph">
              <wp:posOffset>72390</wp:posOffset>
            </wp:positionV>
            <wp:extent cx="2091690" cy="1282700"/>
            <wp:effectExtent l="0" t="0" r="3810" b="0"/>
            <wp:wrapSquare wrapText="bothSides"/>
            <wp:docPr id="24" name="Рисунок 24" descr="S:\ДЕПАРТАМЕНТ СЕЛЬХОЗТЕХНИКИ\Celikel\Сайты, маркетинг\для сайтов\шнек, нож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:\ДЕПАРТАМЕНТ СЕЛЬХОЗТЕХНИКИ\Celikel\Сайты, маркетинг\для сайтов\шнек, нож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6AA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383BFBA4" wp14:editId="703184AA">
            <wp:simplePos x="0" y="0"/>
            <wp:positionH relativeFrom="column">
              <wp:posOffset>-128684</wp:posOffset>
            </wp:positionH>
            <wp:positionV relativeFrom="paragraph">
              <wp:posOffset>219075</wp:posOffset>
            </wp:positionV>
            <wp:extent cx="1844703" cy="1684720"/>
            <wp:effectExtent l="0" t="0" r="317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03" cy="16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sz w:val="20"/>
          <w:lang w:eastAsia="ru-RU"/>
        </w:rPr>
        <w:drawing>
          <wp:anchor distT="0" distB="0" distL="114300" distR="114300" simplePos="0" relativeHeight="251788288" behindDoc="0" locked="0" layoutInCell="1" allowOverlap="1" wp14:anchorId="36BB4F8A" wp14:editId="4AE73C9F">
            <wp:simplePos x="0" y="0"/>
            <wp:positionH relativeFrom="column">
              <wp:posOffset>4641436</wp:posOffset>
            </wp:positionH>
            <wp:positionV relativeFrom="page">
              <wp:posOffset>4157980</wp:posOffset>
            </wp:positionV>
            <wp:extent cx="1858010" cy="1684655"/>
            <wp:effectExtent l="0" t="0" r="889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545D8B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t xml:space="preserve"> </w: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E1B1FCC" wp14:editId="719FD502">
                <wp:simplePos x="0" y="0"/>
                <wp:positionH relativeFrom="column">
                  <wp:posOffset>-477520</wp:posOffset>
                </wp:positionH>
                <wp:positionV relativeFrom="paragraph">
                  <wp:posOffset>336550</wp:posOffset>
                </wp:positionV>
                <wp:extent cx="2360930" cy="596265"/>
                <wp:effectExtent l="0" t="0" r="20320" b="1333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НЕЗАВИСИМАЯ ГИДРОСИСТЕМА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Экономия топлива и времени</w:t>
                            </w:r>
                            <w:r w:rsidR="00EA6A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Гарантия чистоты масла внутри системы.</w:t>
                            </w:r>
                          </w:p>
                          <w:p w:rsidR="005F08EE" w:rsidRDefault="005F08EE" w:rsidP="005F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1FCC" id="_x0000_s1030" type="#_x0000_t202" style="position:absolute;margin-left:-37.6pt;margin-top:26.5pt;width:185.9pt;height:46.95pt;z-index:251632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" strokecolor="white [3212]">
                <v:textbox>
                  <w:txbxContent>
                    <w:p w:rsidR="005F08EE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НЕЗАВИСИМАЯ ГИДРОСИСТЕМА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Экономия топлива и времени</w:t>
                      </w:r>
                      <w:r w:rsidR="00EA6AA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Гарантия чистоты масла внутри системы.</w:t>
                      </w:r>
                    </w:p>
                    <w:p w:rsidR="005F08EE" w:rsidRDefault="005F08EE" w:rsidP="005F08EE"/>
                  </w:txbxContent>
                </v:textbox>
                <w10:wrap type="square"/>
              </v:shape>
            </w:pict>
          </mc:Fallback>
        </mc:AlternateContent>
      </w:r>
    </w:p>
    <w:p w:rsidR="008A7A1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BBBB054" wp14:editId="0A685113">
                <wp:simplePos x="0" y="0"/>
                <wp:positionH relativeFrom="column">
                  <wp:posOffset>2364464</wp:posOffset>
                </wp:positionH>
                <wp:positionV relativeFrom="paragraph">
                  <wp:posOffset>103753</wp:posOffset>
                </wp:positionV>
                <wp:extent cx="2057400" cy="667910"/>
                <wp:effectExtent l="0" t="0" r="19050" b="1841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EA6AAD">
                            <w:pPr>
                              <w:pStyle w:val="ae"/>
                              <w:ind w:right="-319" w:hanging="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СИСТЕМА АНТИБЛОКИРОВКИ</w:t>
                            </w:r>
                          </w:p>
                          <w:p w:rsidR="005F08EE" w:rsidRPr="008E14E2" w:rsidRDefault="005F08EE" w:rsidP="00EA6AAD">
                            <w:pPr>
                              <w:pStyle w:val="ae"/>
                              <w:ind w:left="-255" w:right="-319" w:hanging="1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Защита шнеков от попадания </w:t>
                            </w:r>
                          </w:p>
                          <w:p w:rsidR="005F08EE" w:rsidRPr="008E14E2" w:rsidRDefault="005F08EE" w:rsidP="00EA6AAD">
                            <w:pPr>
                              <w:pStyle w:val="ae"/>
                              <w:ind w:left="-255" w:right="-319" w:hanging="1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неразрезаемых материалов</w:t>
                            </w:r>
                          </w:p>
                          <w:p w:rsidR="005F08EE" w:rsidRDefault="005F08EE" w:rsidP="005F08EE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B054" id="_x0000_s1031" type="#_x0000_t202" style="position:absolute;margin-left:186.2pt;margin-top:8.15pt;width:162pt;height:52.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" strokecolor="white [3212]">
                <v:textbox>
                  <w:txbxContent>
                    <w:p w:rsidR="005F08EE" w:rsidRDefault="005F08EE" w:rsidP="00EA6AAD">
                      <w:pPr>
                        <w:pStyle w:val="ae"/>
                        <w:ind w:right="-319" w:hanging="426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СИСТЕМА АНТИБЛОКИРОВКИ</w:t>
                      </w:r>
                    </w:p>
                    <w:p w:rsidR="005F08EE" w:rsidRPr="008E14E2" w:rsidRDefault="005F08EE" w:rsidP="00EA6AAD">
                      <w:pPr>
                        <w:pStyle w:val="ae"/>
                        <w:ind w:left="-255" w:right="-319" w:hanging="141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Защита шнеков от попадания </w:t>
                      </w:r>
                    </w:p>
                    <w:p w:rsidR="005F08EE" w:rsidRPr="008E14E2" w:rsidRDefault="005F08EE" w:rsidP="00EA6AAD">
                      <w:pPr>
                        <w:pStyle w:val="ae"/>
                        <w:ind w:left="-255" w:right="-319" w:hanging="141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неразрезаемых материалов</w:t>
                      </w:r>
                    </w:p>
                    <w:p w:rsidR="005F08EE" w:rsidRDefault="005F08EE" w:rsidP="005F08EE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FAEF1D" wp14:editId="5BB401A0">
                <wp:simplePos x="0" y="0"/>
                <wp:positionH relativeFrom="column">
                  <wp:posOffset>-113665</wp:posOffset>
                </wp:positionH>
                <wp:positionV relativeFrom="paragraph">
                  <wp:posOffset>119794</wp:posOffset>
                </wp:positionV>
                <wp:extent cx="2257425" cy="54292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8C3A8C" w:rsidRDefault="005F08EE" w:rsidP="005F08EE">
                            <w:pPr>
                              <w:pStyle w:val="ae"/>
                              <w:ind w:hanging="9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Ножи из стали твердость 60-61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HRC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6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со сроком службы до 2-х лет</w:t>
                            </w:r>
                          </w:p>
                          <w:p w:rsidR="005F08EE" w:rsidRDefault="005F08EE" w:rsidP="005F08EE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EF1D" id="_x0000_s1032" type="#_x0000_t202" style="position:absolute;margin-left:-8.95pt;margin-top:9.45pt;width:177.75pt;height:42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" strokecolor="white [3212]">
                <v:textbox>
                  <w:txbxContent>
                    <w:p w:rsidR="005F08EE" w:rsidRPr="008C3A8C" w:rsidRDefault="005F08EE" w:rsidP="005F08EE">
                      <w:pPr>
                        <w:pStyle w:val="ae"/>
                        <w:ind w:hanging="95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Ножи из стали твердость 60-61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HRC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6436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со сроком службы до 2-х лет</w:t>
                      </w:r>
                    </w:p>
                    <w:p w:rsidR="005F08EE" w:rsidRDefault="005F08EE" w:rsidP="005F08EE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DF2B98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82091A" wp14:editId="0BA3D1A3">
            <wp:simplePos x="0" y="0"/>
            <wp:positionH relativeFrom="column">
              <wp:posOffset>4743450</wp:posOffset>
            </wp:positionH>
            <wp:positionV relativeFrom="paragraph">
              <wp:posOffset>141880</wp:posOffset>
            </wp:positionV>
            <wp:extent cx="1630328" cy="158623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28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E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78ADFDCE" wp14:editId="45EED094">
            <wp:simplePos x="0" y="0"/>
            <wp:positionH relativeFrom="column">
              <wp:posOffset>2262974</wp:posOffset>
            </wp:positionH>
            <wp:positionV relativeFrom="paragraph">
              <wp:posOffset>144780</wp:posOffset>
            </wp:positionV>
            <wp:extent cx="1680953" cy="1581878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53" cy="15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E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5696" behindDoc="0" locked="0" layoutInCell="1" allowOverlap="1" wp14:anchorId="77901AEA" wp14:editId="6E65750C">
            <wp:simplePos x="0" y="0"/>
            <wp:positionH relativeFrom="column">
              <wp:posOffset>-193179</wp:posOffset>
            </wp:positionH>
            <wp:positionV relativeFrom="paragraph">
              <wp:posOffset>165707</wp:posOffset>
            </wp:positionV>
            <wp:extent cx="1858010" cy="1563233"/>
            <wp:effectExtent l="0" t="0" r="889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9921E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1943FF2F" wp14:editId="60A17747">
                <wp:simplePos x="0" y="0"/>
                <wp:positionH relativeFrom="column">
                  <wp:posOffset>4638675</wp:posOffset>
                </wp:positionH>
                <wp:positionV relativeFrom="paragraph">
                  <wp:posOffset>95885</wp:posOffset>
                </wp:positionV>
                <wp:extent cx="1826260" cy="746760"/>
                <wp:effectExtent l="0" t="0" r="21590" b="1524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ВЫСОТА РАЗГРУЗКИ</w:t>
                            </w:r>
                            <w:r w:rsidR="00DF2B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ТРАНСПОРТЕРА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Работа на фермах с любой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высотой </w:t>
                            </w: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кармушек</w:t>
                            </w:r>
                            <w:proofErr w:type="spellEnd"/>
                          </w:p>
                          <w:p w:rsidR="005F08EE" w:rsidRDefault="005F08EE" w:rsidP="005F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FF2F" id="_x0000_s1033" type="#_x0000_t202" style="position:absolute;margin-left:365.25pt;margin-top:7.55pt;width:143.8pt;height:58.8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" strokecolor="white [3212]">
                <v:textbox>
                  <w:txbxContent>
                    <w:p w:rsidR="005F08EE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ВЫСОТА РАЗГРУЗКИ</w:t>
                      </w:r>
                      <w:r w:rsidR="00DF2B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ТРАНСПОРТЕРА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Работа на фермах с любой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высотой </w:t>
                      </w: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кармушек</w:t>
                      </w:r>
                      <w:proofErr w:type="spellEnd"/>
                    </w:p>
                    <w:p w:rsidR="005F08EE" w:rsidRDefault="005F08EE" w:rsidP="005F08EE"/>
                  </w:txbxContent>
                </v:textbox>
                <w10:wrap type="square"/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480064" behindDoc="0" locked="0" layoutInCell="1" allowOverlap="1" wp14:anchorId="045ACF9F" wp14:editId="2ADBA868">
                <wp:simplePos x="0" y="0"/>
                <wp:positionH relativeFrom="column">
                  <wp:posOffset>1882775</wp:posOffset>
                </wp:positionH>
                <wp:positionV relativeFrom="paragraph">
                  <wp:posOffset>89921</wp:posOffset>
                </wp:positionV>
                <wp:extent cx="2472690" cy="1404620"/>
                <wp:effectExtent l="0" t="0" r="22860" b="2476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A75644" w:rsidRDefault="009921ED" w:rsidP="005F08EE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ПРОИЗВОДИТЕЛЬНАЯ ВЫГРУЗКА</w:t>
                            </w:r>
                          </w:p>
                          <w:p w:rsidR="005F08EE" w:rsidRPr="009921ED" w:rsidRDefault="009921ED" w:rsidP="005F08EE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Выгрузной поперечный транспортер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CHARGER</w:t>
                            </w:r>
                            <w:r w:rsidRPr="009921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9921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стандартной комплектации</w:t>
                            </w:r>
                          </w:p>
                          <w:p w:rsidR="005F08EE" w:rsidRDefault="005F08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ACF9F" id="_x0000_s1034" type="#_x0000_t202" style="position:absolute;margin-left:148.25pt;margin-top:7.1pt;width:194.7pt;height:110.6pt;z-index:25148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" strokecolor="white [3212]">
                <v:textbox style="mso-fit-shape-to-text:t">
                  <w:txbxContent>
                    <w:p w:rsidR="005F08EE" w:rsidRPr="00A75644" w:rsidRDefault="009921ED" w:rsidP="005F08EE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ПРОИЗВОДИТЕЛЬНАЯ ВЫГРУЗКА</w:t>
                      </w:r>
                    </w:p>
                    <w:p w:rsidR="005F08EE" w:rsidRPr="009921ED" w:rsidRDefault="009921ED" w:rsidP="005F08EE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Выгрузной поперечный транспортер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CHARGER</w:t>
                      </w:r>
                      <w:r w:rsidRPr="009921E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9921E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стандартной комплектации</w:t>
                      </w:r>
                    </w:p>
                    <w:p w:rsidR="005F08EE" w:rsidRDefault="005F08EE"/>
                  </w:txbxContent>
                </v:textbox>
                <w10:wrap type="square"/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D8669D" wp14:editId="53E55DCA">
                <wp:simplePos x="0" y="0"/>
                <wp:positionH relativeFrom="column">
                  <wp:posOffset>-248285</wp:posOffset>
                </wp:positionH>
                <wp:positionV relativeFrom="paragraph">
                  <wp:posOffset>74985</wp:posOffset>
                </wp:positionV>
                <wp:extent cx="2024380" cy="763270"/>
                <wp:effectExtent l="0" t="0" r="13970" b="1778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7B3676" w:rsidRDefault="009921ED" w:rsidP="005F08EE">
                            <w:pPr>
                              <w:pStyle w:val="ae"/>
                              <w:ind w:hanging="24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С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истема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BLACK</w:t>
                            </w:r>
                            <w:r w:rsidR="005F08EE" w:rsidRPr="007B36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BOX</w:t>
                            </w:r>
                          </w:p>
                          <w:p w:rsidR="005F08EE" w:rsidRDefault="009921ED" w:rsidP="009921ED">
                            <w:pPr>
                              <w:ind w:right="57" w:hanging="142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Независимый электромотор привода шнеков. Экономия 80</w:t>
                            </w:r>
                            <w:r w:rsidR="005F08EE" w:rsidRPr="0036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%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затрат на топливо.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69D" id="_x0000_s1035" type="#_x0000_t202" style="position:absolute;margin-left:-19.55pt;margin-top:5.9pt;width:159.4pt;height:6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" strokecolor="white [3212]">
                <v:textbox>
                  <w:txbxContent>
                    <w:p w:rsidR="005F08EE" w:rsidRPr="007B3676" w:rsidRDefault="009921ED" w:rsidP="005F08EE">
                      <w:pPr>
                        <w:pStyle w:val="ae"/>
                        <w:ind w:hanging="248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С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</w:rPr>
                        <w:t xml:space="preserve">истема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BLACK</w:t>
                      </w:r>
                      <w:r w:rsidR="005F08EE" w:rsidRPr="007B367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BOX</w:t>
                      </w:r>
                    </w:p>
                    <w:p w:rsidR="005F08EE" w:rsidRDefault="009921ED" w:rsidP="009921ED">
                      <w:pPr>
                        <w:ind w:right="57" w:hanging="142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Независимый электромотор привода шнеков. Экономия 80</w:t>
                      </w:r>
                      <w:r w:rsidR="005F08EE" w:rsidRPr="0036436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%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затрат на топливо.</w:t>
                      </w:r>
                    </w:p>
                  </w:txbxContent>
                </v:textbox>
              </v:shape>
            </w:pict>
          </mc:Fallback>
        </mc:AlternateConten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DF2B98" w:rsidP="00DA487B">
      <w:pPr>
        <w:pStyle w:val="ae"/>
        <w:rPr>
          <w:b/>
          <w:sz w:val="28"/>
          <w:szCs w:val="28"/>
          <w:lang w:val="en-US"/>
        </w:rPr>
      </w:pPr>
      <w:r w:rsidRPr="00C01314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3CB32E" wp14:editId="42B2C88C">
            <wp:simplePos x="0" y="0"/>
            <wp:positionH relativeFrom="column">
              <wp:posOffset>23495</wp:posOffset>
            </wp:positionH>
            <wp:positionV relativeFrom="paragraph">
              <wp:posOffset>128326</wp:posOffset>
            </wp:positionV>
            <wp:extent cx="1804670" cy="2405548"/>
            <wp:effectExtent l="0" t="0" r="5080" b="0"/>
            <wp:wrapNone/>
            <wp:docPr id="44" name="Рисунок 44" descr="C:\Users\afatikhova\Documents\Celikel разгрузка 12.09.2020 Ярославль\WhatsApp Image 2020-09-14 at 09.1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fatikhova\Documents\Celikel разгрузка 12.09.2020 Ярославль\WhatsApp Image 2020-09-14 at 09.14.1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0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14"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64DD334" wp14:editId="72AC3639">
                <wp:simplePos x="0" y="0"/>
                <wp:positionH relativeFrom="column">
                  <wp:posOffset>-375920</wp:posOffset>
                </wp:positionH>
                <wp:positionV relativeFrom="paragraph">
                  <wp:posOffset>73660</wp:posOffset>
                </wp:positionV>
                <wp:extent cx="4714875" cy="5287010"/>
                <wp:effectExtent l="0" t="0" r="28575" b="2794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8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B4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Стандартная комплектация:</w:t>
                            </w:r>
                          </w:p>
                          <w:p w:rsidR="00A42FB4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A42FB4" w:rsidRP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A7A1B">
                              <w:rPr>
                                <w:rFonts w:asciiTheme="minorHAnsi" w:hAnsiTheme="minorHAnsi" w:cstheme="minorHAnsi"/>
                              </w:rPr>
                              <w:t xml:space="preserve">Независимая гидравлическая система </w:t>
                            </w:r>
                          </w:p>
                          <w:p w:rsidR="00A42FB4" w:rsidRPr="008A7A1B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Инспекционная лестница</w:t>
                            </w:r>
                          </w:p>
                          <w:p w:rsidR="00A42FB4" w:rsidRPr="006A0167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A7A1B">
                              <w:rPr>
                                <w:rFonts w:asciiTheme="minorHAnsi" w:hAnsiTheme="minorHAnsi" w:cstheme="minorHAnsi"/>
                              </w:rPr>
                              <w:t xml:space="preserve">Выгрузной конвейерный транспортер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слева или справа</w:t>
                            </w:r>
                          </w:p>
                          <w:p w:rsidR="006A0167" w:rsidRPr="00A42FB4" w:rsidRDefault="006A0167" w:rsidP="006A0167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Механическое выгрузное окно с противоположной стороны с подготовкой под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гидрофикацию</w:t>
                            </w:r>
                            <w:proofErr w:type="spellEnd"/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Задний загрузочный ковш с гидроприводом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Тросовый пульт управления гидравликой</w:t>
                            </w:r>
                          </w:p>
                          <w:p w:rsidR="00125D61" w:rsidRDefault="00125D61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Фиксированный пульт управления задним загрузочным ковшом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Механическая стояночная опора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Колеса с шириной 400 мм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Сервисный капот для доступа к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гидрораспределителю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на двух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пневмоопорах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Регулируемый по длине карданный вал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Басейн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бункера с толщиной стенок 10 мм</w:t>
                            </w:r>
                          </w:p>
                          <w:p w:rsidR="00C01314" w:rsidRDefault="00C0131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Толщина витков шнеков 15 мм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Шестеренчатый редуктор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Black</w:t>
                            </w: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Bold</w:t>
                            </w: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маслянной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ванне </w:t>
                            </w:r>
                          </w:p>
                          <w:p w:rsidR="006A0167" w:rsidRDefault="00125D61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Бортовой з</w:t>
                            </w:r>
                            <w:r w:rsidR="006A0167">
                              <w:rPr>
                                <w:rFonts w:ascii="Calibri" w:hAnsi="Calibri" w:cs="Calibri"/>
                              </w:rPr>
                              <w:t xml:space="preserve">ащитный короб для </w:t>
                            </w:r>
                            <w:proofErr w:type="spellStart"/>
                            <w:r w:rsidR="006A0167">
                              <w:rPr>
                                <w:rFonts w:ascii="Calibri" w:hAnsi="Calibri" w:cs="Calibri"/>
                              </w:rPr>
                              <w:t>гидролиний</w:t>
                            </w:r>
                            <w:proofErr w:type="spellEnd"/>
                          </w:p>
                          <w:p w:rsidR="00A42FB4" w:rsidRPr="000D1B5C" w:rsidRDefault="00A42FB4" w:rsidP="00A42FB4">
                            <w:pPr>
                              <w:pStyle w:val="a4"/>
                              <w:ind w:left="284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Default="00A42FB4" w:rsidP="00A42FB4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Pr="000D1B5C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Pr="000D1B5C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D334" id="_x0000_s1036" type="#_x0000_t202" style="position:absolute;margin-left:-29.6pt;margin-top:5.8pt;width:371.25pt;height:416.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" strokecolor="white [3212]">
                <v:textbox>
                  <w:txbxContent>
                    <w:p w:rsidR="00A42FB4" w:rsidRDefault="00A42FB4" w:rsidP="00A42FB4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Стандартная комплектация:</w:t>
                      </w:r>
                    </w:p>
                    <w:p w:rsidR="00A42FB4" w:rsidRDefault="00A42FB4" w:rsidP="00A42FB4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A42FB4" w:rsidRP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8A7A1B">
                        <w:rPr>
                          <w:rFonts w:asciiTheme="minorHAnsi" w:hAnsiTheme="minorHAnsi" w:cstheme="minorHAnsi"/>
                        </w:rPr>
                        <w:t xml:space="preserve">Независимая гидравлическая система </w:t>
                      </w:r>
                    </w:p>
                    <w:p w:rsidR="00A42FB4" w:rsidRPr="008A7A1B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Инспекционная лестница</w:t>
                      </w:r>
                    </w:p>
                    <w:p w:rsidR="00A42FB4" w:rsidRPr="006A0167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8A7A1B">
                        <w:rPr>
                          <w:rFonts w:asciiTheme="minorHAnsi" w:hAnsiTheme="minorHAnsi" w:cstheme="minorHAnsi"/>
                        </w:rPr>
                        <w:t xml:space="preserve">Выгрузной конвейерный транспортер </w:t>
                      </w:r>
                      <w:r>
                        <w:rPr>
                          <w:rFonts w:asciiTheme="minorHAnsi" w:hAnsiTheme="minorHAnsi" w:cstheme="minorHAnsi"/>
                        </w:rPr>
                        <w:t>слева или справа</w:t>
                      </w:r>
                    </w:p>
                    <w:p w:rsidR="006A0167" w:rsidRPr="00A42FB4" w:rsidRDefault="006A0167" w:rsidP="006A0167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Механическое выгрузное окно с противоположной стороны с подготовкой под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гидрофикацию</w:t>
                      </w:r>
                      <w:proofErr w:type="spellEnd"/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 w:rsidRPr="00A42FB4">
                        <w:rPr>
                          <w:rFonts w:ascii="Calibri" w:hAnsi="Calibri" w:cs="Calibri"/>
                        </w:rPr>
                        <w:t xml:space="preserve">Задний загрузочный ковш с гидроприводом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Тросовый пульт управления гидравликой</w:t>
                      </w:r>
                    </w:p>
                    <w:p w:rsidR="00125D61" w:rsidRDefault="00125D61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Фиксированный пульт управления задним загрузочным ковшом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Механическая стояночная опора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Колеса с шириной 400 мм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Сервисный капот для доступа к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гидрораспределителю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на двух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пневмоопорах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Регулируемый по длине карданный вал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Басейн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бункера с толщиной стенок 10 мм</w:t>
                      </w:r>
                    </w:p>
                    <w:p w:rsidR="00C01314" w:rsidRDefault="00C0131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Толщина витков шнеков 15 мм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Шестеренчатый редуктор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Black</w:t>
                      </w:r>
                      <w:r w:rsidRPr="00A42FB4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Bold</w:t>
                      </w:r>
                      <w:r w:rsidRPr="00A42FB4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маслянной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ванне </w:t>
                      </w:r>
                    </w:p>
                    <w:p w:rsidR="006A0167" w:rsidRDefault="00125D61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Бортовой з</w:t>
                      </w:r>
                      <w:r w:rsidR="006A0167">
                        <w:rPr>
                          <w:rFonts w:ascii="Calibri" w:hAnsi="Calibri" w:cs="Calibri"/>
                        </w:rPr>
                        <w:t xml:space="preserve">ащитный короб для </w:t>
                      </w:r>
                      <w:proofErr w:type="spellStart"/>
                      <w:r w:rsidR="006A0167">
                        <w:rPr>
                          <w:rFonts w:ascii="Calibri" w:hAnsi="Calibri" w:cs="Calibri"/>
                        </w:rPr>
                        <w:t>гидролиний</w:t>
                      </w:r>
                      <w:proofErr w:type="spellEnd"/>
                    </w:p>
                    <w:p w:rsidR="00A42FB4" w:rsidRPr="000D1B5C" w:rsidRDefault="00A42FB4" w:rsidP="00A42FB4">
                      <w:pPr>
                        <w:pStyle w:val="a4"/>
                        <w:ind w:left="284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Default="00A42FB4" w:rsidP="00A42FB4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Pr="000D1B5C" w:rsidRDefault="00A42FB4" w:rsidP="00A42FB4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Pr="000D1B5C" w:rsidRDefault="00A42FB4" w:rsidP="00A42FB4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C01314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0448" behindDoc="0" locked="0" layoutInCell="1" allowOverlap="1" wp14:anchorId="01A350B9" wp14:editId="715C8BE4">
            <wp:simplePos x="0" y="0"/>
            <wp:positionH relativeFrom="column">
              <wp:posOffset>24130</wp:posOffset>
            </wp:positionH>
            <wp:positionV relativeFrom="paragraph">
              <wp:posOffset>142433</wp:posOffset>
            </wp:positionV>
            <wp:extent cx="1804670" cy="2461895"/>
            <wp:effectExtent l="0" t="0" r="508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125D61" w:rsidP="00DA487B">
      <w:pPr>
        <w:pStyle w:val="ae"/>
        <w:rPr>
          <w:b/>
          <w:sz w:val="28"/>
          <w:szCs w:val="28"/>
          <w:lang w:val="en-US"/>
        </w:rPr>
      </w:pPr>
      <w:r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DC257A0" wp14:editId="23A87EC7">
                <wp:simplePos x="0" y="0"/>
                <wp:positionH relativeFrom="column">
                  <wp:posOffset>-5056505</wp:posOffset>
                </wp:positionH>
                <wp:positionV relativeFrom="paragraph">
                  <wp:posOffset>263525</wp:posOffset>
                </wp:positionV>
                <wp:extent cx="2917825" cy="2210435"/>
                <wp:effectExtent l="0" t="0" r="15875" b="18415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Весовая система: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DIGI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DEVICE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UF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5</w:t>
                            </w:r>
                            <w:r w:rsidRPr="00414EC5"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Основные характеристики: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50 Рецептов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20 Компонентов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20 Разгрузок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50 Названий компонентов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Программирование рациона</w:t>
                            </w:r>
                          </w:p>
                          <w:p w:rsidR="00125D61" w:rsidRDefault="00125D61" w:rsidP="00C0294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F2B98">
                              <w:rPr>
                                <w:rFonts w:ascii="Calibri" w:hAnsi="Calibri" w:cs="Calibri"/>
                              </w:rPr>
                              <w:t xml:space="preserve">Модульная система </w:t>
                            </w:r>
                          </w:p>
                          <w:p w:rsidR="00DF2B98" w:rsidRPr="00DF2B98" w:rsidRDefault="00DF2B98" w:rsidP="00C0294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3 весовых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тензодатчика</w:t>
                            </w:r>
                            <w:proofErr w:type="spellEnd"/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  <w:r w:rsidRPr="00125D6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Возможна установка весовых систем других брендов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и моделей </w:t>
                            </w:r>
                            <w:r w:rsidRPr="00125D61">
                              <w:rPr>
                                <w:rFonts w:ascii="Calibri" w:hAnsi="Calibri" w:cs="Calibri"/>
                                <w:sz w:val="22"/>
                              </w:rPr>
                              <w:t>по запросу</w:t>
                            </w: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57A0" id="_x0000_s1037" type="#_x0000_t202" style="position:absolute;margin-left:-398.15pt;margin-top:20.75pt;width:229.75pt;height:174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" strokecolor="white [3212]">
                <v:textbox>
                  <w:txbxContent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Весовая система: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DIGI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DEVICE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UF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>5</w:t>
                      </w:r>
                      <w:r w:rsidRPr="00414EC5"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Основные характеристики: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50 Рецептов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20 Компонентов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20 Разгрузок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50 Названий компонентов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Программирование рациона</w:t>
                      </w:r>
                    </w:p>
                    <w:p w:rsidR="00125D61" w:rsidRDefault="00125D61" w:rsidP="00C02949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DF2B98">
                        <w:rPr>
                          <w:rFonts w:ascii="Calibri" w:hAnsi="Calibri" w:cs="Calibri"/>
                        </w:rPr>
                        <w:t xml:space="preserve">Модульная система </w:t>
                      </w:r>
                    </w:p>
                    <w:p w:rsidR="00DF2B98" w:rsidRPr="00DF2B98" w:rsidRDefault="00DF2B98" w:rsidP="00C02949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3 весовых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тензодатчика</w:t>
                      </w:r>
                      <w:proofErr w:type="spellEnd"/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  <w:r w:rsidRPr="00125D61">
                        <w:rPr>
                          <w:rFonts w:ascii="Calibri" w:hAnsi="Calibri" w:cs="Calibri"/>
                          <w:sz w:val="22"/>
                        </w:rPr>
                        <w:t xml:space="preserve">Возможна установка весовых систем других брендов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и моделей </w:t>
                      </w:r>
                      <w:r w:rsidRPr="00125D61">
                        <w:rPr>
                          <w:rFonts w:ascii="Calibri" w:hAnsi="Calibri" w:cs="Calibri"/>
                          <w:sz w:val="22"/>
                        </w:rPr>
                        <w:t>по запросу</w:t>
                      </w: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2145044" wp14:editId="30580E7B">
            <wp:simplePos x="0" y="0"/>
            <wp:positionH relativeFrom="column">
              <wp:posOffset>-5167243</wp:posOffset>
            </wp:positionH>
            <wp:positionV relativeFrom="paragraph">
              <wp:posOffset>200357</wp:posOffset>
            </wp:positionV>
            <wp:extent cx="6177915" cy="635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7F0335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5301CCC9" wp14:editId="071A1C0E">
            <wp:simplePos x="0" y="0"/>
            <wp:positionH relativeFrom="column">
              <wp:posOffset>355048</wp:posOffset>
            </wp:positionH>
            <wp:positionV relativeFrom="paragraph">
              <wp:posOffset>140363</wp:posOffset>
            </wp:positionV>
            <wp:extent cx="3796333" cy="2152620"/>
            <wp:effectExtent l="0" t="0" r="0" b="63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33" cy="21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125D61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442176" behindDoc="0" locked="0" layoutInCell="1" allowOverlap="1" wp14:anchorId="6D0B4C9B" wp14:editId="6586BF82">
            <wp:simplePos x="0" y="0"/>
            <wp:positionH relativeFrom="column">
              <wp:posOffset>-2514627</wp:posOffset>
            </wp:positionH>
            <wp:positionV relativeFrom="paragraph">
              <wp:posOffset>190749</wp:posOffset>
            </wp:positionV>
            <wp:extent cx="1971924" cy="902244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4" cy="9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414EC5" w:rsidP="00DA487B">
      <w:pPr>
        <w:pStyle w:val="ae"/>
        <w:rPr>
          <w:b/>
          <w:sz w:val="28"/>
          <w:szCs w:val="28"/>
          <w:lang w:val="en-US"/>
        </w:rPr>
      </w:pPr>
      <w:r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4C29D6D" wp14:editId="491E3DFB">
                <wp:simplePos x="0" y="0"/>
                <wp:positionH relativeFrom="column">
                  <wp:posOffset>-606287</wp:posOffset>
                </wp:positionH>
                <wp:positionV relativeFrom="paragraph">
                  <wp:posOffset>121258</wp:posOffset>
                </wp:positionV>
                <wp:extent cx="3762375" cy="2622550"/>
                <wp:effectExtent l="0" t="0" r="2857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0D1B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Дополнительные опции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4C5743" w:rsidRDefault="004C5743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0D1B5C" w:rsidRPr="008A7A1B" w:rsidRDefault="000D1B5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>Итальянская весовая</w:t>
                            </w:r>
                            <w:r w:rsidR="00986AD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система</w:t>
                            </w:r>
                            <w:r w:rsidR="00414EC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14EC5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UF5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– </w:t>
                            </w:r>
                            <w:r w:rsidR="00414EC5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13</w:t>
                            </w:r>
                            <w:r w:rsidR="00FC4FD3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50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 w:rsidRPr="0037081D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0D1B5C" w:rsidRPr="00414EC5" w:rsidRDefault="000D1B5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Дополнительный выгрузной </w:t>
                            </w:r>
                            <w:proofErr w:type="spellStart"/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>конвеер</w:t>
                            </w:r>
                            <w:proofErr w:type="spellEnd"/>
                            <w:r w:rsidR="00B73C8C"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слева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– </w:t>
                            </w:r>
                            <w:r w:rsidR="00FC4FD3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1250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 w:rsidRPr="0037081D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414EC5" w:rsidRPr="00414EC5" w:rsidRDefault="00414EC5" w:rsidP="00B867D2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414EC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Гидравлическая стояночная опора – </w:t>
                            </w:r>
                            <w:r w:rsidRPr="00414EC5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500</w:t>
                            </w:r>
                            <w:r w:rsidRPr="00414EC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Pr="00414EC5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414EC5" w:rsidRPr="00414EC5" w:rsidRDefault="00414EC5" w:rsidP="00B867D2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414EC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Магнит на выгрузном окне – </w:t>
                            </w:r>
                            <w:r w:rsidRPr="00414E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1215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414EC5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0D1B5C" w:rsidRPr="0036436E" w:rsidRDefault="00B73C8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Электронный пульт 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>д/</w:t>
                            </w:r>
                            <w:proofErr w:type="gramStart"/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>у  –</w:t>
                            </w:r>
                            <w:proofErr w:type="gramEnd"/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цена по запросу</w:t>
                            </w:r>
                          </w:p>
                          <w:p w:rsidR="00B73C8C" w:rsidRPr="0036436E" w:rsidRDefault="00B73C8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>Независимый электромотор привода шнеков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–</w:t>
                            </w:r>
                            <w:r w:rsidR="00EB606B" w:rsidRPr="00EB60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EB606B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цена по запросу</w:t>
                            </w:r>
                          </w:p>
                          <w:p w:rsidR="00B73C8C" w:rsidRPr="000D1B5C" w:rsidRDefault="00B73C8C" w:rsidP="00C662CD">
                            <w:pPr>
                              <w:pStyle w:val="a4"/>
                              <w:ind w:left="284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0D1B5C" w:rsidRDefault="000D1B5C" w:rsidP="000D1B5C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0D1B5C" w:rsidRP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0D1B5C" w:rsidRP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9D6D" id="_x0000_s1038" type="#_x0000_t202" style="position:absolute;margin-left:-47.75pt;margin-top:9.55pt;width:296.25pt;height:206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" strokecolor="white [3212]">
                <v:textbox>
                  <w:txbxContent>
                    <w:p w:rsidR="000D1B5C" w:rsidRDefault="000D1B5C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0D1B5C">
                        <w:rPr>
                          <w:rFonts w:ascii="Calibri" w:hAnsi="Calibri" w:cs="Calibri"/>
                          <w:b/>
                          <w:sz w:val="28"/>
                        </w:rPr>
                        <w:t>Дополнительные опции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:</w:t>
                      </w:r>
                    </w:p>
                    <w:p w:rsidR="004C5743" w:rsidRDefault="004C5743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0D1B5C" w:rsidRDefault="000D1B5C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0D1B5C" w:rsidRPr="008A7A1B" w:rsidRDefault="000D1B5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>Итальянская весовая</w:t>
                      </w:r>
                      <w:r w:rsidR="00986ADB">
                        <w:rPr>
                          <w:rFonts w:ascii="Calibri" w:hAnsi="Calibri" w:cs="Calibri"/>
                          <w:sz w:val="22"/>
                        </w:rPr>
                        <w:t xml:space="preserve"> система</w:t>
                      </w:r>
                      <w:r w:rsidR="00414EC5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14EC5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UF5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– </w:t>
                      </w:r>
                      <w:r w:rsidR="00414EC5">
                        <w:rPr>
                          <w:rFonts w:ascii="Calibri" w:hAnsi="Calibri" w:cs="Calibri"/>
                          <w:b/>
                          <w:sz w:val="22"/>
                        </w:rPr>
                        <w:t>13</w:t>
                      </w:r>
                      <w:r w:rsidR="00FC4FD3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50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 w:rsidRPr="0037081D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0D1B5C" w:rsidRPr="00414EC5" w:rsidRDefault="000D1B5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 xml:space="preserve">Дополнительный выгрузной </w:t>
                      </w:r>
                      <w:proofErr w:type="spellStart"/>
                      <w:r w:rsidRPr="0036436E">
                        <w:rPr>
                          <w:rFonts w:ascii="Calibri" w:hAnsi="Calibri" w:cs="Calibri"/>
                          <w:sz w:val="22"/>
                        </w:rPr>
                        <w:t>конвеер</w:t>
                      </w:r>
                      <w:proofErr w:type="spellEnd"/>
                      <w:r w:rsidR="00B73C8C" w:rsidRPr="0036436E">
                        <w:rPr>
                          <w:rFonts w:ascii="Calibri" w:hAnsi="Calibri" w:cs="Calibri"/>
                          <w:sz w:val="22"/>
                        </w:rPr>
                        <w:t xml:space="preserve"> слева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– </w:t>
                      </w:r>
                      <w:r w:rsidR="00FC4FD3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1250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 w:rsidRPr="0037081D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414EC5" w:rsidRPr="00414EC5" w:rsidRDefault="00414EC5" w:rsidP="00B867D2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414EC5">
                        <w:rPr>
                          <w:rFonts w:ascii="Calibri" w:hAnsi="Calibri" w:cs="Calibri"/>
                          <w:sz w:val="22"/>
                        </w:rPr>
                        <w:t xml:space="preserve">Гидравлическая стояночная опора – </w:t>
                      </w:r>
                      <w:r w:rsidRPr="00414EC5">
                        <w:rPr>
                          <w:rFonts w:ascii="Calibri" w:hAnsi="Calibri" w:cs="Calibri"/>
                          <w:b/>
                          <w:sz w:val="22"/>
                        </w:rPr>
                        <w:t>500</w:t>
                      </w:r>
                      <w:r w:rsidRPr="00414EC5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Pr="00414EC5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414EC5" w:rsidRPr="00414EC5" w:rsidRDefault="00414EC5" w:rsidP="00B867D2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0"/>
                        </w:rPr>
                      </w:pPr>
                      <w:r w:rsidRPr="00414EC5">
                        <w:rPr>
                          <w:rFonts w:asciiTheme="minorHAnsi" w:hAnsiTheme="minorHAnsi" w:cstheme="minorHAnsi"/>
                          <w:sz w:val="22"/>
                        </w:rPr>
                        <w:t xml:space="preserve">Магнит на выгрузном окне – </w:t>
                      </w:r>
                      <w:r w:rsidRPr="00414EC5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1215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Pr="00414EC5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0D1B5C" w:rsidRPr="0036436E" w:rsidRDefault="00B73C8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 xml:space="preserve">Электронный пульт 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>д/</w:t>
                      </w:r>
                      <w:proofErr w:type="gramStart"/>
                      <w:r w:rsidR="00FC4FD3">
                        <w:rPr>
                          <w:rFonts w:ascii="Calibri" w:hAnsi="Calibri" w:cs="Calibri"/>
                          <w:sz w:val="22"/>
                        </w:rPr>
                        <w:t>у  –</w:t>
                      </w:r>
                      <w:proofErr w:type="gramEnd"/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цена по запросу</w:t>
                      </w:r>
                    </w:p>
                    <w:p w:rsidR="00B73C8C" w:rsidRPr="0036436E" w:rsidRDefault="00B73C8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>Независимый электромотор привода шнеков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–</w:t>
                      </w:r>
                      <w:r w:rsidR="00EB606B" w:rsidRPr="00EB606B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EB606B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цена по запросу</w:t>
                      </w:r>
                    </w:p>
                    <w:p w:rsidR="00B73C8C" w:rsidRPr="000D1B5C" w:rsidRDefault="00B73C8C" w:rsidP="00C662CD">
                      <w:pPr>
                        <w:pStyle w:val="a4"/>
                        <w:ind w:left="284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0D1B5C" w:rsidRDefault="000D1B5C" w:rsidP="000D1B5C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0D1B5C" w:rsidRPr="000D1B5C" w:rsidRDefault="000D1B5C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0D1B5C" w:rsidRPr="000D1B5C" w:rsidRDefault="000D1B5C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7A1B" w:rsidRDefault="00DF2B98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0E2B0E9" wp14:editId="63A98833">
            <wp:simplePos x="0" y="0"/>
            <wp:positionH relativeFrom="column">
              <wp:posOffset>1755140</wp:posOffset>
            </wp:positionH>
            <wp:positionV relativeFrom="paragraph">
              <wp:posOffset>15240</wp:posOffset>
            </wp:positionV>
            <wp:extent cx="1558290" cy="1677670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30BAB260" wp14:editId="0559DB2E">
            <wp:simplePos x="0" y="0"/>
            <wp:positionH relativeFrom="column">
              <wp:posOffset>-142958</wp:posOffset>
            </wp:positionH>
            <wp:positionV relativeFrom="paragraph">
              <wp:posOffset>13280</wp:posOffset>
            </wp:positionV>
            <wp:extent cx="1772920" cy="1616376"/>
            <wp:effectExtent l="0" t="0" r="0" b="31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18F5057" wp14:editId="4209CE5B">
            <wp:simplePos x="0" y="0"/>
            <wp:positionH relativeFrom="column">
              <wp:posOffset>278130</wp:posOffset>
            </wp:positionH>
            <wp:positionV relativeFrom="paragraph">
              <wp:posOffset>110794</wp:posOffset>
            </wp:positionV>
            <wp:extent cx="3037205" cy="152654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Pr="00DF2B98" w:rsidRDefault="00DF2B98" w:rsidP="00DA487B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F2B98" w:rsidRPr="00DF2B98" w:rsidRDefault="00DF2B98" w:rsidP="00DA487B">
      <w:pPr>
        <w:pStyle w:val="a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A487B" w:rsidRPr="00BD1FCC" w:rsidRDefault="00414EC5" w:rsidP="00414EC5">
      <w:pPr>
        <w:pStyle w:val="ae"/>
        <w:rPr>
          <w:rFonts w:asciiTheme="minorHAnsi" w:hAnsiTheme="minorHAnsi" w:cs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5D9EC3AE" wp14:editId="2EC5D6A2">
            <wp:simplePos x="0" y="0"/>
            <wp:positionH relativeFrom="column">
              <wp:posOffset>7687228</wp:posOffset>
            </wp:positionH>
            <wp:positionV relativeFrom="paragraph">
              <wp:posOffset>173438</wp:posOffset>
            </wp:positionV>
            <wp:extent cx="3256695" cy="2139149"/>
            <wp:effectExtent l="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95" cy="21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7B" w:rsidRPr="00BD1FCC">
        <w:rPr>
          <w:rFonts w:asciiTheme="minorHAnsi" w:hAnsiTheme="minorHAnsi" w:cs="Calibri"/>
          <w:b/>
          <w:sz w:val="28"/>
          <w:szCs w:val="28"/>
        </w:rPr>
        <w:t>КОММЕРЧЕСКИЙ БЛОК</w:t>
      </w:r>
    </w:p>
    <w:p w:rsidR="00051958" w:rsidRPr="00C825CB" w:rsidRDefault="00051958" w:rsidP="00675CF6">
      <w:pPr>
        <w:jc w:val="right"/>
        <w:rPr>
          <w:b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3090"/>
      </w:tblGrid>
      <w:tr w:rsidR="00125D61" w:rsidRPr="00C825CB" w:rsidTr="00EB2F8A">
        <w:tc>
          <w:tcPr>
            <w:tcW w:w="6237" w:type="dxa"/>
          </w:tcPr>
          <w:p w:rsidR="004C67AE" w:rsidRPr="00532504" w:rsidRDefault="0051711B" w:rsidP="00C662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7081D">
              <w:rPr>
                <w:rFonts w:asciiTheme="minorHAnsi" w:hAnsiTheme="minorHAnsi" w:cstheme="minorHAnsi"/>
                <w:b/>
              </w:rPr>
              <w:t>С</w:t>
            </w:r>
            <w:r w:rsidR="00EB2F8A" w:rsidRPr="0037081D">
              <w:rPr>
                <w:rFonts w:asciiTheme="minorHAnsi" w:hAnsiTheme="minorHAnsi" w:cstheme="minorHAnsi"/>
                <w:b/>
              </w:rPr>
              <w:t>тоимость</w:t>
            </w:r>
          </w:p>
        </w:tc>
        <w:tc>
          <w:tcPr>
            <w:tcW w:w="3090" w:type="dxa"/>
          </w:tcPr>
          <w:p w:rsidR="004C67AE" w:rsidRPr="0037081D" w:rsidRDefault="004C67AE" w:rsidP="00EB2F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081D">
              <w:rPr>
                <w:rFonts w:asciiTheme="minorHAnsi" w:hAnsiTheme="minorHAnsi" w:cstheme="minorHAnsi"/>
                <w:b/>
              </w:rPr>
              <w:t xml:space="preserve">Цена, </w:t>
            </w:r>
            <w:r w:rsidR="004D7599" w:rsidRPr="0037081D">
              <w:rPr>
                <w:rFonts w:asciiTheme="minorHAnsi" w:hAnsiTheme="minorHAnsi" w:cstheme="minorHAnsi"/>
                <w:b/>
              </w:rPr>
              <w:t>евро</w:t>
            </w:r>
          </w:p>
        </w:tc>
      </w:tr>
      <w:tr w:rsidR="00125D61" w:rsidRPr="00C825CB" w:rsidTr="00BD1FCC">
        <w:trPr>
          <w:trHeight w:val="531"/>
        </w:trPr>
        <w:tc>
          <w:tcPr>
            <w:tcW w:w="6237" w:type="dxa"/>
            <w:vAlign w:val="center"/>
          </w:tcPr>
          <w:p w:rsidR="004C67AE" w:rsidRPr="008612F3" w:rsidRDefault="00EA640F" w:rsidP="002F28D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Celikel BRASSUS H10</w:t>
            </w:r>
          </w:p>
        </w:tc>
        <w:tc>
          <w:tcPr>
            <w:tcW w:w="3090" w:type="dxa"/>
            <w:vAlign w:val="center"/>
          </w:tcPr>
          <w:p w:rsidR="004C67AE" w:rsidRPr="0037081D" w:rsidRDefault="00EA640F" w:rsidP="00EA6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26</w:t>
            </w:r>
            <w:r w:rsidR="00D73035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120</w:t>
            </w:r>
            <w:bookmarkStart w:id="0" w:name="_GoBack"/>
            <w:bookmarkEnd w:id="0"/>
          </w:p>
        </w:tc>
      </w:tr>
    </w:tbl>
    <w:p w:rsidR="000B1D74" w:rsidRPr="00C825CB" w:rsidRDefault="000B1D74" w:rsidP="004C67AE">
      <w:pPr>
        <w:jc w:val="both"/>
        <w:rPr>
          <w:b/>
        </w:rPr>
      </w:pPr>
    </w:p>
    <w:p w:rsidR="0099625B" w:rsidRDefault="0099625B" w:rsidP="00EB2F8A">
      <w:pPr>
        <w:jc w:val="both"/>
        <w:rPr>
          <w:rFonts w:cs="Calibri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5743" w:rsidTr="00EB2F8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8A" w:rsidRPr="00126F29" w:rsidRDefault="00EB2F8A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>Условия оплаты: предоплата 30%, оплата 70% при готовности машины к отгрузке</w:t>
            </w:r>
          </w:p>
          <w:p w:rsidR="00EB2F8A" w:rsidRPr="00126F29" w:rsidRDefault="00EB2F8A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>Отгрузка моделей по наличию при условии предоплаты 100%</w:t>
            </w:r>
          </w:p>
          <w:p w:rsidR="00EB2F8A" w:rsidRPr="00126F29" w:rsidRDefault="008A7A1B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Срок поставки: 4</w:t>
            </w:r>
            <w:r w:rsidR="00414EC5"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EB2F8A" w:rsidRPr="00126F29">
              <w:rPr>
                <w:rFonts w:asciiTheme="minorHAnsi" w:hAnsiTheme="minorHAnsi" w:cstheme="minorHAnsi"/>
                <w:bCs/>
                <w:szCs w:val="22"/>
              </w:rPr>
              <w:t xml:space="preserve"> рабочих дней с момента внесения предоплаты; досрочная поставка при наличии возможности </w:t>
            </w:r>
          </w:p>
          <w:p w:rsidR="00EB2F8A" w:rsidRDefault="00EB2F8A" w:rsidP="008A7A1B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cs="Calibri"/>
                <w:b/>
                <w:bCs/>
                <w:sz w:val="22"/>
                <w:szCs w:val="22"/>
                <w:lang w:eastAsia="en-US" w:bidi="en-US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 xml:space="preserve">Поставка осуществляется со склада г. </w:t>
            </w:r>
            <w:r w:rsidR="008A7A1B">
              <w:rPr>
                <w:rFonts w:asciiTheme="minorHAnsi" w:hAnsiTheme="minorHAnsi" w:cstheme="minorHAnsi"/>
                <w:bCs/>
                <w:szCs w:val="22"/>
              </w:rPr>
              <w:t>Ярославль</w:t>
            </w:r>
            <w:r w:rsidR="00414EC5">
              <w:rPr>
                <w:rFonts w:asciiTheme="minorHAnsi" w:hAnsiTheme="minorHAnsi" w:cstheme="minorHAnsi"/>
                <w:bCs/>
                <w:szCs w:val="22"/>
              </w:rPr>
              <w:t xml:space="preserve"> или СВХ г. Смоленск</w:t>
            </w:r>
          </w:p>
        </w:tc>
      </w:tr>
    </w:tbl>
    <w:p w:rsidR="00EB2F8A" w:rsidRDefault="002E0201" w:rsidP="00EB2F8A">
      <w:pPr>
        <w:pStyle w:val="ae"/>
        <w:rPr>
          <w:rFonts w:cs="Arial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B44246D" wp14:editId="10364E3B">
                <wp:simplePos x="0" y="0"/>
                <wp:positionH relativeFrom="page">
                  <wp:posOffset>1033670</wp:posOffset>
                </wp:positionH>
                <wp:positionV relativeFrom="paragraph">
                  <wp:posOffset>165017</wp:posOffset>
                </wp:positionV>
                <wp:extent cx="5536565" cy="2600325"/>
                <wp:effectExtent l="0" t="0" r="6985" b="9525"/>
                <wp:wrapNone/>
                <wp:docPr id="3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01" w:rsidRPr="002E0201" w:rsidRDefault="00EA640F" w:rsidP="002E0201">
                            <w:pPr>
                              <w:jc w:val="center"/>
                            </w:pPr>
                            <w:hyperlink r:id="rId28" w:history="1">
                              <w:r w:rsidR="002E0201" w:rsidRPr="002E0201">
                                <w:rPr>
                                  <w:rStyle w:val="ab"/>
                                </w:rPr>
                                <w:t xml:space="preserve">Смотреть видео на канале </w:t>
                              </w:r>
                              <w:r w:rsidR="002E0201" w:rsidRPr="002E0201">
                                <w:rPr>
                                  <w:rStyle w:val="ab"/>
                                  <w:lang w:val="en-US"/>
                                </w:rPr>
                                <w:t>CELIKEL</w:t>
                              </w:r>
                              <w:r w:rsidR="002E0201" w:rsidRPr="002E0201">
                                <w:rPr>
                                  <w:rStyle w:val="ab"/>
                                </w:rPr>
                                <w:t xml:space="preserve"> </w:t>
                              </w:r>
                              <w:r w:rsidR="002E0201" w:rsidRPr="002E0201">
                                <w:rPr>
                                  <w:rStyle w:val="ab"/>
                                  <w:lang w:val="en-US"/>
                                </w:rPr>
                                <w:t>RUSSIA</w:t>
                              </w:r>
                            </w:hyperlink>
                          </w:p>
                          <w:p w:rsidR="002E0201" w:rsidRPr="002E0201" w:rsidRDefault="002E0201" w:rsidP="002E0201"/>
                          <w:p w:rsidR="002E0201" w:rsidRDefault="00414EC5" w:rsidP="002E02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3525" cy="1598295"/>
                                  <wp:effectExtent l="0" t="0" r="9525" b="1905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159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201" w:rsidRDefault="002E0201" w:rsidP="002E02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hyperlink r:id="rId30" w:history="1">
                              <w:r w:rsidRPr="002E0201">
                                <w:rPr>
                                  <w:rStyle w:val="ab"/>
                                </w:rPr>
                                <w:t>Смотреть</w:t>
                              </w:r>
                            </w:hyperlink>
                            <w:r>
                              <w:t xml:space="preserve">                                      </w:t>
                            </w:r>
                            <w:hyperlink r:id="rId31" w:history="1">
                              <w:proofErr w:type="spellStart"/>
                              <w:r>
                                <w:rPr>
                                  <w:rStyle w:val="ab"/>
                                </w:rPr>
                                <w:t>Смотреть</w:t>
                              </w:r>
                              <w:proofErr w:type="spellEnd"/>
                            </w:hyperlink>
                            <w:r>
                              <w:t xml:space="preserve">                                          </w:t>
                            </w:r>
                          </w:p>
                          <w:p w:rsidR="002E0201" w:rsidRDefault="002E0201" w:rsidP="002E0201">
                            <w:pPr>
                              <w:pStyle w:val="af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46D" id="Text Box 874" o:spid="_x0000_s1039" type="#_x0000_t202" style="position:absolute;margin-left:81.4pt;margin-top:13pt;width:435.95pt;height:204.7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FLtA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" filled="f" stroked="f">
                <v:textbox inset="0,0,0,0">
                  <w:txbxContent>
                    <w:p w:rsidR="002E0201" w:rsidRPr="002E0201" w:rsidRDefault="00EA640F" w:rsidP="002E0201">
                      <w:pPr>
                        <w:jc w:val="center"/>
                      </w:pPr>
                      <w:hyperlink r:id="rId32" w:history="1">
                        <w:r w:rsidR="002E0201" w:rsidRPr="002E0201">
                          <w:rPr>
                            <w:rStyle w:val="ab"/>
                          </w:rPr>
                          <w:t xml:space="preserve">Смотреть видео на канале </w:t>
                        </w:r>
                        <w:r w:rsidR="002E0201" w:rsidRPr="002E0201">
                          <w:rPr>
                            <w:rStyle w:val="ab"/>
                            <w:lang w:val="en-US"/>
                          </w:rPr>
                          <w:t>CELIKEL</w:t>
                        </w:r>
                        <w:r w:rsidR="002E0201" w:rsidRPr="002E0201">
                          <w:rPr>
                            <w:rStyle w:val="ab"/>
                          </w:rPr>
                          <w:t xml:space="preserve"> </w:t>
                        </w:r>
                        <w:r w:rsidR="002E0201" w:rsidRPr="002E0201">
                          <w:rPr>
                            <w:rStyle w:val="ab"/>
                            <w:lang w:val="en-US"/>
                          </w:rPr>
                          <w:t>RUSSIA</w:t>
                        </w:r>
                      </w:hyperlink>
                    </w:p>
                    <w:p w:rsidR="002E0201" w:rsidRPr="002E0201" w:rsidRDefault="002E0201" w:rsidP="002E0201"/>
                    <w:p w:rsidR="002E0201" w:rsidRDefault="00414EC5" w:rsidP="002E02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3525" cy="1598295"/>
                            <wp:effectExtent l="0" t="0" r="9525" b="1905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159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201" w:rsidRDefault="002E0201" w:rsidP="002E0201">
                      <w:pPr>
                        <w:jc w:val="center"/>
                      </w:pPr>
                      <w:r>
                        <w:t xml:space="preserve"> </w:t>
                      </w:r>
                      <w:hyperlink r:id="rId33" w:history="1">
                        <w:r w:rsidRPr="002E0201">
                          <w:rPr>
                            <w:rStyle w:val="ab"/>
                          </w:rPr>
                          <w:t>Смотреть</w:t>
                        </w:r>
                      </w:hyperlink>
                      <w:r>
                        <w:t xml:space="preserve">                                      </w:t>
                      </w:r>
                      <w:hyperlink r:id="rId34" w:history="1">
                        <w:proofErr w:type="spellStart"/>
                        <w:r>
                          <w:rPr>
                            <w:rStyle w:val="ab"/>
                          </w:rPr>
                          <w:t>Смотреть</w:t>
                        </w:r>
                        <w:proofErr w:type="spellEnd"/>
                      </w:hyperlink>
                      <w:r>
                        <w:t xml:space="preserve">                                          </w:t>
                      </w:r>
                    </w:p>
                    <w:p w:rsidR="002E0201" w:rsidRDefault="002E0201" w:rsidP="002E0201">
                      <w:pPr>
                        <w:pStyle w:val="af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081D" w:rsidRDefault="0037081D" w:rsidP="0099625B">
      <w:pPr>
        <w:jc w:val="center"/>
        <w:rPr>
          <w:b/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4D6F0B" w:rsidRPr="0037081D" w:rsidRDefault="007F0335" w:rsidP="003708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428E8CFF" wp14:editId="71C3D805">
            <wp:simplePos x="0" y="0"/>
            <wp:positionH relativeFrom="column">
              <wp:posOffset>3907790</wp:posOffset>
            </wp:positionH>
            <wp:positionV relativeFrom="paragraph">
              <wp:posOffset>73770</wp:posOffset>
            </wp:positionV>
            <wp:extent cx="1589405" cy="5880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778E00AD" wp14:editId="1DBCE9D5">
            <wp:simplePos x="0" y="0"/>
            <wp:positionH relativeFrom="column">
              <wp:posOffset>5415446</wp:posOffset>
            </wp:positionH>
            <wp:positionV relativeFrom="paragraph">
              <wp:posOffset>42380</wp:posOffset>
            </wp:positionV>
            <wp:extent cx="1370330" cy="619760"/>
            <wp:effectExtent l="0" t="0" r="127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F0B" w:rsidRPr="0037081D" w:rsidSect="002A6781">
      <w:headerReference w:type="default" r:id="rId37"/>
      <w:footerReference w:type="default" r:id="rId38"/>
      <w:pgSz w:w="11906" w:h="16838"/>
      <w:pgMar w:top="2100" w:right="1080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FB" w:rsidRDefault="00AD70FB" w:rsidP="0007488D">
      <w:r>
        <w:separator/>
      </w:r>
    </w:p>
  </w:endnote>
  <w:endnote w:type="continuationSeparator" w:id="0">
    <w:p w:rsidR="00AD70FB" w:rsidRDefault="00AD70FB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A" w:rsidRDefault="00A56DAA">
    <w:pPr>
      <w:pStyle w:val="a9"/>
    </w:pPr>
    <w:r>
      <w:rPr>
        <w:noProof/>
      </w:rPr>
      <w:drawing>
        <wp:anchor distT="0" distB="0" distL="114300" distR="114300" simplePos="0" relativeHeight="251533824" behindDoc="0" locked="0" layoutInCell="1" allowOverlap="1" wp14:anchorId="6B40DDC1" wp14:editId="328825A8">
          <wp:simplePos x="0" y="0"/>
          <wp:positionH relativeFrom="column">
            <wp:posOffset>-685800</wp:posOffset>
          </wp:positionH>
          <wp:positionV relativeFrom="paragraph">
            <wp:posOffset>-532130</wp:posOffset>
          </wp:positionV>
          <wp:extent cx="7705725" cy="1158875"/>
          <wp:effectExtent l="0" t="0" r="9525" b="3175"/>
          <wp:wrapSquare wrapText="bothSides"/>
          <wp:docPr id="5" name="Рисунок 5" descr="\\192.168.0.110\Public\COMMON\ДЕПАРТАМЕНТ СЕЛЬХОЗТЕХНИКИ\Celikel\Цены, КП\Новый точечный рисунок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10\Public\COMMON\ДЕПАРТАМЕНТ СЕЛЬХОЗТЕХНИКИ\Celikel\Цены, КП\Новый точечный рисунок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1776" behindDoc="1" locked="0" layoutInCell="1" allowOverlap="1" wp14:anchorId="1250BC35" wp14:editId="3E50E69D">
          <wp:simplePos x="0" y="0"/>
          <wp:positionH relativeFrom="column">
            <wp:posOffset>-725697</wp:posOffset>
          </wp:positionH>
          <wp:positionV relativeFrom="paragraph">
            <wp:posOffset>-532130</wp:posOffset>
          </wp:positionV>
          <wp:extent cx="7600950" cy="1172109"/>
          <wp:effectExtent l="0" t="0" r="0" b="9525"/>
          <wp:wrapNone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1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FB" w:rsidRDefault="00AD70FB" w:rsidP="0007488D">
      <w:r>
        <w:separator/>
      </w:r>
    </w:p>
  </w:footnote>
  <w:footnote w:type="continuationSeparator" w:id="0">
    <w:p w:rsidR="00AD70FB" w:rsidRDefault="00AD70FB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A" w:rsidRPr="00575D83" w:rsidRDefault="00504544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539968" behindDoc="0" locked="0" layoutInCell="1" allowOverlap="1" wp14:anchorId="43CBF733" wp14:editId="02D72A16">
          <wp:simplePos x="0" y="0"/>
          <wp:positionH relativeFrom="column">
            <wp:posOffset>4962525</wp:posOffset>
          </wp:positionH>
          <wp:positionV relativeFrom="paragraph">
            <wp:posOffset>-38100</wp:posOffset>
          </wp:positionV>
          <wp:extent cx="1256665" cy="1099185"/>
          <wp:effectExtent l="38100" t="19050" r="38735" b="291465"/>
          <wp:wrapNone/>
          <wp:docPr id="7" name="Рисунок 7" descr="\\192.168.0.110\Public\COMMON\ДЕПАРТАМЕНТ СЕЛЬХОЗТЕХНИКИ\Celikel\Фотографии\CELIKEL LOGO\Новый точечный рисунок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110\Public\COMMON\ДЕПАРТАМЕНТ СЕЛЬХОЗТЕХНИКИ\Celikel\Фотографии\CELIKEL LOGO\Новый точечный рисунок (2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0991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glow rad="12700">
                      <a:schemeClr val="tx1">
                        <a:alpha val="60000"/>
                      </a:schemeClr>
                    </a:glow>
                    <a:reflection blurRad="12700" stA="31000" endPos="24000" dir="5400000" sy="-100000" algn="bl" rotWithShape="0"/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DAA">
      <w:rPr>
        <w:noProof/>
      </w:rPr>
      <w:drawing>
        <wp:anchor distT="0" distB="0" distL="114300" distR="114300" simplePos="0" relativeHeight="251529728" behindDoc="1" locked="0" layoutInCell="1" allowOverlap="1" wp14:anchorId="6C2F2F46" wp14:editId="69357D00">
          <wp:simplePos x="0" y="0"/>
          <wp:positionH relativeFrom="column">
            <wp:posOffset>-723900</wp:posOffset>
          </wp:positionH>
          <wp:positionV relativeFrom="paragraph">
            <wp:posOffset>-314325</wp:posOffset>
          </wp:positionV>
          <wp:extent cx="7742555" cy="1628775"/>
          <wp:effectExtent l="0" t="0" r="0" b="2540"/>
          <wp:wrapNone/>
          <wp:docPr id="55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654" cy="1629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DAA" w:rsidRDefault="00A56DAA">
    <w:r>
      <w:rPr>
        <w:noProof/>
      </w:rPr>
      <w:drawing>
        <wp:anchor distT="0" distB="0" distL="114300" distR="114300" simplePos="0" relativeHeight="251644928" behindDoc="0" locked="0" layoutInCell="1" allowOverlap="1" wp14:anchorId="3CBA211E" wp14:editId="4B95463A">
          <wp:simplePos x="0" y="0"/>
          <wp:positionH relativeFrom="column">
            <wp:posOffset>7572375</wp:posOffset>
          </wp:positionH>
          <wp:positionV relativeFrom="paragraph">
            <wp:posOffset>803910</wp:posOffset>
          </wp:positionV>
          <wp:extent cx="1138555" cy="219075"/>
          <wp:effectExtent l="19050" t="0" r="4445" b="0"/>
          <wp:wrapNone/>
          <wp:docPr id="57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F115"/>
      </v:shape>
    </w:pict>
  </w:numPicBullet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76F"/>
    <w:multiLevelType w:val="hybridMultilevel"/>
    <w:tmpl w:val="75A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EA3"/>
    <w:multiLevelType w:val="hybridMultilevel"/>
    <w:tmpl w:val="A5B2123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1FA66990"/>
    <w:multiLevelType w:val="hybridMultilevel"/>
    <w:tmpl w:val="E948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1AC0"/>
    <w:multiLevelType w:val="hybridMultilevel"/>
    <w:tmpl w:val="8564B62E"/>
    <w:lvl w:ilvl="0" w:tplc="FE42EA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0230"/>
    <w:multiLevelType w:val="hybridMultilevel"/>
    <w:tmpl w:val="16BA62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B27"/>
    <w:multiLevelType w:val="hybridMultilevel"/>
    <w:tmpl w:val="13C60118"/>
    <w:lvl w:ilvl="0" w:tplc="340031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823"/>
    <w:multiLevelType w:val="hybridMultilevel"/>
    <w:tmpl w:val="755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CD2"/>
    <w:multiLevelType w:val="hybridMultilevel"/>
    <w:tmpl w:val="B91E3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0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19"/>
  </w:num>
  <w:num w:numId="21">
    <w:abstractNumId w:val="18"/>
  </w:num>
  <w:num w:numId="22">
    <w:abstractNumId w:val="5"/>
  </w:num>
  <w:num w:numId="23">
    <w:abstractNumId w:val="16"/>
  </w:num>
  <w:num w:numId="24">
    <w:abstractNumId w:val="20"/>
  </w:num>
  <w:num w:numId="25">
    <w:abstractNumId w:val="2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AF"/>
    <w:rsid w:val="00001B19"/>
    <w:rsid w:val="000075F8"/>
    <w:rsid w:val="00017473"/>
    <w:rsid w:val="00017B5A"/>
    <w:rsid w:val="00020F4B"/>
    <w:rsid w:val="00025A97"/>
    <w:rsid w:val="000322C9"/>
    <w:rsid w:val="00035E1F"/>
    <w:rsid w:val="00035F75"/>
    <w:rsid w:val="00045706"/>
    <w:rsid w:val="00046039"/>
    <w:rsid w:val="00051958"/>
    <w:rsid w:val="00060BDD"/>
    <w:rsid w:val="000613EE"/>
    <w:rsid w:val="00070DBB"/>
    <w:rsid w:val="0007488D"/>
    <w:rsid w:val="00076970"/>
    <w:rsid w:val="0008046F"/>
    <w:rsid w:val="00082265"/>
    <w:rsid w:val="000844A9"/>
    <w:rsid w:val="00095C64"/>
    <w:rsid w:val="00096752"/>
    <w:rsid w:val="000B0630"/>
    <w:rsid w:val="000B1D74"/>
    <w:rsid w:val="000B2E8C"/>
    <w:rsid w:val="000B3396"/>
    <w:rsid w:val="000C729D"/>
    <w:rsid w:val="000D1B5C"/>
    <w:rsid w:val="000D1B70"/>
    <w:rsid w:val="000D48E1"/>
    <w:rsid w:val="000D67D1"/>
    <w:rsid w:val="000E05E7"/>
    <w:rsid w:val="000E7FC6"/>
    <w:rsid w:val="000F439C"/>
    <w:rsid w:val="001013D3"/>
    <w:rsid w:val="00125D61"/>
    <w:rsid w:val="00126F29"/>
    <w:rsid w:val="0014788E"/>
    <w:rsid w:val="00160681"/>
    <w:rsid w:val="0016093E"/>
    <w:rsid w:val="001637B0"/>
    <w:rsid w:val="00167EE4"/>
    <w:rsid w:val="00171A7C"/>
    <w:rsid w:val="0019196A"/>
    <w:rsid w:val="001A1802"/>
    <w:rsid w:val="001B04C3"/>
    <w:rsid w:val="001B0969"/>
    <w:rsid w:val="001B5F38"/>
    <w:rsid w:val="001D0B00"/>
    <w:rsid w:val="001E14BC"/>
    <w:rsid w:val="001F49AC"/>
    <w:rsid w:val="002002E0"/>
    <w:rsid w:val="00203F1B"/>
    <w:rsid w:val="0020429E"/>
    <w:rsid w:val="0021779C"/>
    <w:rsid w:val="00222FBE"/>
    <w:rsid w:val="002237C2"/>
    <w:rsid w:val="0023455F"/>
    <w:rsid w:val="0028593F"/>
    <w:rsid w:val="00296646"/>
    <w:rsid w:val="002A3B34"/>
    <w:rsid w:val="002A49A5"/>
    <w:rsid w:val="002A6781"/>
    <w:rsid w:val="002B302C"/>
    <w:rsid w:val="002B7BEE"/>
    <w:rsid w:val="002C4613"/>
    <w:rsid w:val="002D2E9F"/>
    <w:rsid w:val="002D3CAF"/>
    <w:rsid w:val="002E0201"/>
    <w:rsid w:val="002E3C3E"/>
    <w:rsid w:val="002F28D7"/>
    <w:rsid w:val="002F315C"/>
    <w:rsid w:val="002F4176"/>
    <w:rsid w:val="002F6B35"/>
    <w:rsid w:val="00311573"/>
    <w:rsid w:val="00312E03"/>
    <w:rsid w:val="00315216"/>
    <w:rsid w:val="003370B0"/>
    <w:rsid w:val="003453EF"/>
    <w:rsid w:val="003456C0"/>
    <w:rsid w:val="0035274D"/>
    <w:rsid w:val="003543DA"/>
    <w:rsid w:val="003551C7"/>
    <w:rsid w:val="00356EE9"/>
    <w:rsid w:val="0036436E"/>
    <w:rsid w:val="00365D6F"/>
    <w:rsid w:val="00365EF3"/>
    <w:rsid w:val="0037081D"/>
    <w:rsid w:val="0038228F"/>
    <w:rsid w:val="00383245"/>
    <w:rsid w:val="0039017C"/>
    <w:rsid w:val="003B4C3E"/>
    <w:rsid w:val="003B660A"/>
    <w:rsid w:val="003C0080"/>
    <w:rsid w:val="003C26DC"/>
    <w:rsid w:val="003C7E51"/>
    <w:rsid w:val="003D1D73"/>
    <w:rsid w:val="003D3B89"/>
    <w:rsid w:val="003E17F3"/>
    <w:rsid w:val="003E5FDF"/>
    <w:rsid w:val="003F1956"/>
    <w:rsid w:val="003F5605"/>
    <w:rsid w:val="004067B2"/>
    <w:rsid w:val="00414EC5"/>
    <w:rsid w:val="004179A2"/>
    <w:rsid w:val="00420B47"/>
    <w:rsid w:val="004222B4"/>
    <w:rsid w:val="00431DA7"/>
    <w:rsid w:val="00433F03"/>
    <w:rsid w:val="0043724C"/>
    <w:rsid w:val="00442B3A"/>
    <w:rsid w:val="00447617"/>
    <w:rsid w:val="00452098"/>
    <w:rsid w:val="00454EB9"/>
    <w:rsid w:val="00463541"/>
    <w:rsid w:val="0046520A"/>
    <w:rsid w:val="00497077"/>
    <w:rsid w:val="004A3215"/>
    <w:rsid w:val="004A3C7C"/>
    <w:rsid w:val="004A540E"/>
    <w:rsid w:val="004B59A8"/>
    <w:rsid w:val="004B704A"/>
    <w:rsid w:val="004C0DEF"/>
    <w:rsid w:val="004C15F9"/>
    <w:rsid w:val="004C5743"/>
    <w:rsid w:val="004C67AE"/>
    <w:rsid w:val="004D231C"/>
    <w:rsid w:val="004D3E6F"/>
    <w:rsid w:val="004D6F0B"/>
    <w:rsid w:val="004D7599"/>
    <w:rsid w:val="004E0A9B"/>
    <w:rsid w:val="004E1D2E"/>
    <w:rsid w:val="004E3BF3"/>
    <w:rsid w:val="004E4AD9"/>
    <w:rsid w:val="004F4CA5"/>
    <w:rsid w:val="00504544"/>
    <w:rsid w:val="0050570B"/>
    <w:rsid w:val="0051711B"/>
    <w:rsid w:val="005303CA"/>
    <w:rsid w:val="005304B3"/>
    <w:rsid w:val="00531A8C"/>
    <w:rsid w:val="00532504"/>
    <w:rsid w:val="00535200"/>
    <w:rsid w:val="00545D8B"/>
    <w:rsid w:val="00561998"/>
    <w:rsid w:val="00566103"/>
    <w:rsid w:val="005675B1"/>
    <w:rsid w:val="005740C7"/>
    <w:rsid w:val="005759DD"/>
    <w:rsid w:val="00575D83"/>
    <w:rsid w:val="005872E7"/>
    <w:rsid w:val="005A5D6E"/>
    <w:rsid w:val="005B14D6"/>
    <w:rsid w:val="005B7684"/>
    <w:rsid w:val="005C158E"/>
    <w:rsid w:val="005C2310"/>
    <w:rsid w:val="005D0321"/>
    <w:rsid w:val="005D2C37"/>
    <w:rsid w:val="005D3764"/>
    <w:rsid w:val="005D7D8A"/>
    <w:rsid w:val="005F08EE"/>
    <w:rsid w:val="005F1BC0"/>
    <w:rsid w:val="005F4CB7"/>
    <w:rsid w:val="005F5987"/>
    <w:rsid w:val="006051F0"/>
    <w:rsid w:val="00606409"/>
    <w:rsid w:val="00607ADD"/>
    <w:rsid w:val="00607EDF"/>
    <w:rsid w:val="0061063E"/>
    <w:rsid w:val="00623EEB"/>
    <w:rsid w:val="00631F26"/>
    <w:rsid w:val="0063304D"/>
    <w:rsid w:val="00641078"/>
    <w:rsid w:val="00641FBA"/>
    <w:rsid w:val="006440D4"/>
    <w:rsid w:val="0065279D"/>
    <w:rsid w:val="0065737E"/>
    <w:rsid w:val="0066368E"/>
    <w:rsid w:val="006709F5"/>
    <w:rsid w:val="0067255A"/>
    <w:rsid w:val="00675CF6"/>
    <w:rsid w:val="006769CC"/>
    <w:rsid w:val="00682CE9"/>
    <w:rsid w:val="00683C8C"/>
    <w:rsid w:val="006A0167"/>
    <w:rsid w:val="006A7754"/>
    <w:rsid w:val="006B185B"/>
    <w:rsid w:val="006B1E39"/>
    <w:rsid w:val="006B4E16"/>
    <w:rsid w:val="006C261D"/>
    <w:rsid w:val="006D0E6C"/>
    <w:rsid w:val="006D459F"/>
    <w:rsid w:val="006D47AF"/>
    <w:rsid w:val="006E057D"/>
    <w:rsid w:val="006E0B8C"/>
    <w:rsid w:val="006E2757"/>
    <w:rsid w:val="006E744E"/>
    <w:rsid w:val="006F086F"/>
    <w:rsid w:val="006F3890"/>
    <w:rsid w:val="006F52C1"/>
    <w:rsid w:val="00713195"/>
    <w:rsid w:val="00721DE6"/>
    <w:rsid w:val="00722C09"/>
    <w:rsid w:val="00733B2F"/>
    <w:rsid w:val="007367F1"/>
    <w:rsid w:val="00743851"/>
    <w:rsid w:val="007802EA"/>
    <w:rsid w:val="00791C5A"/>
    <w:rsid w:val="007923A5"/>
    <w:rsid w:val="007B13F7"/>
    <w:rsid w:val="007B241A"/>
    <w:rsid w:val="007B2CB4"/>
    <w:rsid w:val="007B2D3F"/>
    <w:rsid w:val="007B3676"/>
    <w:rsid w:val="007C3DE4"/>
    <w:rsid w:val="007D645D"/>
    <w:rsid w:val="007F0335"/>
    <w:rsid w:val="007F0837"/>
    <w:rsid w:val="007F0A3C"/>
    <w:rsid w:val="007F18CD"/>
    <w:rsid w:val="007F2841"/>
    <w:rsid w:val="007F3DF8"/>
    <w:rsid w:val="00814EFC"/>
    <w:rsid w:val="008176C6"/>
    <w:rsid w:val="00827256"/>
    <w:rsid w:val="00840F9A"/>
    <w:rsid w:val="00843696"/>
    <w:rsid w:val="00845B2D"/>
    <w:rsid w:val="00855D66"/>
    <w:rsid w:val="00860ABF"/>
    <w:rsid w:val="008612F3"/>
    <w:rsid w:val="00861D63"/>
    <w:rsid w:val="00873292"/>
    <w:rsid w:val="00873E5A"/>
    <w:rsid w:val="00891F72"/>
    <w:rsid w:val="008A47F4"/>
    <w:rsid w:val="008A6680"/>
    <w:rsid w:val="008A7A1B"/>
    <w:rsid w:val="008B3127"/>
    <w:rsid w:val="008C3A8C"/>
    <w:rsid w:val="008C5B33"/>
    <w:rsid w:val="008C7458"/>
    <w:rsid w:val="008D171A"/>
    <w:rsid w:val="008D437C"/>
    <w:rsid w:val="008E09CE"/>
    <w:rsid w:val="008E14E2"/>
    <w:rsid w:val="008E3C6E"/>
    <w:rsid w:val="008E3DF2"/>
    <w:rsid w:val="008E7501"/>
    <w:rsid w:val="008F4DFC"/>
    <w:rsid w:val="0090547F"/>
    <w:rsid w:val="00906AEB"/>
    <w:rsid w:val="00907F50"/>
    <w:rsid w:val="00913454"/>
    <w:rsid w:val="009211D6"/>
    <w:rsid w:val="00922134"/>
    <w:rsid w:val="009240AB"/>
    <w:rsid w:val="0092779F"/>
    <w:rsid w:val="00931485"/>
    <w:rsid w:val="0094272D"/>
    <w:rsid w:val="009457EC"/>
    <w:rsid w:val="00963497"/>
    <w:rsid w:val="00983984"/>
    <w:rsid w:val="00984EE1"/>
    <w:rsid w:val="00986ADB"/>
    <w:rsid w:val="009921ED"/>
    <w:rsid w:val="009948E0"/>
    <w:rsid w:val="00995CC4"/>
    <w:rsid w:val="0099625B"/>
    <w:rsid w:val="009A2DC2"/>
    <w:rsid w:val="009B0B5E"/>
    <w:rsid w:val="009C149E"/>
    <w:rsid w:val="009D4996"/>
    <w:rsid w:val="009D4DF5"/>
    <w:rsid w:val="009D6493"/>
    <w:rsid w:val="009F384C"/>
    <w:rsid w:val="009F7585"/>
    <w:rsid w:val="00A12C29"/>
    <w:rsid w:val="00A13C18"/>
    <w:rsid w:val="00A14B33"/>
    <w:rsid w:val="00A21208"/>
    <w:rsid w:val="00A23441"/>
    <w:rsid w:val="00A3390F"/>
    <w:rsid w:val="00A377C8"/>
    <w:rsid w:val="00A42FB4"/>
    <w:rsid w:val="00A4798E"/>
    <w:rsid w:val="00A557E1"/>
    <w:rsid w:val="00A55F7F"/>
    <w:rsid w:val="00A56DAA"/>
    <w:rsid w:val="00A65605"/>
    <w:rsid w:val="00A75644"/>
    <w:rsid w:val="00A81401"/>
    <w:rsid w:val="00A91716"/>
    <w:rsid w:val="00A96898"/>
    <w:rsid w:val="00AA1A4C"/>
    <w:rsid w:val="00AA1A8C"/>
    <w:rsid w:val="00AA1CD8"/>
    <w:rsid w:val="00AA7FFA"/>
    <w:rsid w:val="00AB4B46"/>
    <w:rsid w:val="00AC1E96"/>
    <w:rsid w:val="00AC2D55"/>
    <w:rsid w:val="00AC69D3"/>
    <w:rsid w:val="00AD0BBE"/>
    <w:rsid w:val="00AD5083"/>
    <w:rsid w:val="00AD70FB"/>
    <w:rsid w:val="00AE7FE3"/>
    <w:rsid w:val="00AF6595"/>
    <w:rsid w:val="00B20927"/>
    <w:rsid w:val="00B33919"/>
    <w:rsid w:val="00B4111B"/>
    <w:rsid w:val="00B45A60"/>
    <w:rsid w:val="00B47196"/>
    <w:rsid w:val="00B51318"/>
    <w:rsid w:val="00B7154E"/>
    <w:rsid w:val="00B73C8C"/>
    <w:rsid w:val="00B75C21"/>
    <w:rsid w:val="00B81A7C"/>
    <w:rsid w:val="00B83766"/>
    <w:rsid w:val="00B92137"/>
    <w:rsid w:val="00BA212D"/>
    <w:rsid w:val="00BA2D7C"/>
    <w:rsid w:val="00BD0915"/>
    <w:rsid w:val="00BD1FCC"/>
    <w:rsid w:val="00C01314"/>
    <w:rsid w:val="00C04EF1"/>
    <w:rsid w:val="00C122C4"/>
    <w:rsid w:val="00C26351"/>
    <w:rsid w:val="00C277FD"/>
    <w:rsid w:val="00C34CE7"/>
    <w:rsid w:val="00C35372"/>
    <w:rsid w:val="00C55200"/>
    <w:rsid w:val="00C56AD6"/>
    <w:rsid w:val="00C601A3"/>
    <w:rsid w:val="00C662CD"/>
    <w:rsid w:val="00C73614"/>
    <w:rsid w:val="00C76735"/>
    <w:rsid w:val="00C80334"/>
    <w:rsid w:val="00C81988"/>
    <w:rsid w:val="00C825CB"/>
    <w:rsid w:val="00C8260F"/>
    <w:rsid w:val="00C831D8"/>
    <w:rsid w:val="00C8591E"/>
    <w:rsid w:val="00C86A9F"/>
    <w:rsid w:val="00CA33CC"/>
    <w:rsid w:val="00CA582D"/>
    <w:rsid w:val="00CB04AE"/>
    <w:rsid w:val="00CC0C14"/>
    <w:rsid w:val="00CC1316"/>
    <w:rsid w:val="00CC1E43"/>
    <w:rsid w:val="00CD0260"/>
    <w:rsid w:val="00CD15F9"/>
    <w:rsid w:val="00CD172F"/>
    <w:rsid w:val="00CD6158"/>
    <w:rsid w:val="00CD68A7"/>
    <w:rsid w:val="00CF526B"/>
    <w:rsid w:val="00CF764A"/>
    <w:rsid w:val="00D123C0"/>
    <w:rsid w:val="00D125FD"/>
    <w:rsid w:val="00D14189"/>
    <w:rsid w:val="00D27F46"/>
    <w:rsid w:val="00D34668"/>
    <w:rsid w:val="00D5434A"/>
    <w:rsid w:val="00D66147"/>
    <w:rsid w:val="00D6799E"/>
    <w:rsid w:val="00D72243"/>
    <w:rsid w:val="00D73035"/>
    <w:rsid w:val="00D84030"/>
    <w:rsid w:val="00D85D77"/>
    <w:rsid w:val="00D906C5"/>
    <w:rsid w:val="00D9586A"/>
    <w:rsid w:val="00DA11B1"/>
    <w:rsid w:val="00DA2042"/>
    <w:rsid w:val="00DA487B"/>
    <w:rsid w:val="00DA562A"/>
    <w:rsid w:val="00DB548B"/>
    <w:rsid w:val="00DC03FA"/>
    <w:rsid w:val="00DC618E"/>
    <w:rsid w:val="00DD09F5"/>
    <w:rsid w:val="00DE24A3"/>
    <w:rsid w:val="00DF0BD3"/>
    <w:rsid w:val="00DF2B98"/>
    <w:rsid w:val="00E00271"/>
    <w:rsid w:val="00E0074E"/>
    <w:rsid w:val="00E05860"/>
    <w:rsid w:val="00E06EEE"/>
    <w:rsid w:val="00E15024"/>
    <w:rsid w:val="00E2655B"/>
    <w:rsid w:val="00E40F5A"/>
    <w:rsid w:val="00E453AE"/>
    <w:rsid w:val="00E45FB3"/>
    <w:rsid w:val="00E479E7"/>
    <w:rsid w:val="00E5383B"/>
    <w:rsid w:val="00E63C4E"/>
    <w:rsid w:val="00E65B47"/>
    <w:rsid w:val="00E736DF"/>
    <w:rsid w:val="00E82301"/>
    <w:rsid w:val="00E85B22"/>
    <w:rsid w:val="00E927A9"/>
    <w:rsid w:val="00EA640F"/>
    <w:rsid w:val="00EA6AAD"/>
    <w:rsid w:val="00EB2F8A"/>
    <w:rsid w:val="00EB606B"/>
    <w:rsid w:val="00ED3BB8"/>
    <w:rsid w:val="00ED4C4E"/>
    <w:rsid w:val="00EE7D3D"/>
    <w:rsid w:val="00EF12F2"/>
    <w:rsid w:val="00EF422C"/>
    <w:rsid w:val="00EF6447"/>
    <w:rsid w:val="00EF7DCF"/>
    <w:rsid w:val="00F03EB4"/>
    <w:rsid w:val="00F03F1A"/>
    <w:rsid w:val="00F11FB3"/>
    <w:rsid w:val="00F134E1"/>
    <w:rsid w:val="00F20770"/>
    <w:rsid w:val="00F30D3A"/>
    <w:rsid w:val="00F31A70"/>
    <w:rsid w:val="00F439A7"/>
    <w:rsid w:val="00F46D44"/>
    <w:rsid w:val="00F476E6"/>
    <w:rsid w:val="00F53545"/>
    <w:rsid w:val="00F61EF0"/>
    <w:rsid w:val="00F631AD"/>
    <w:rsid w:val="00F6351B"/>
    <w:rsid w:val="00F66FB7"/>
    <w:rsid w:val="00F871F1"/>
    <w:rsid w:val="00FA3CF4"/>
    <w:rsid w:val="00FB16FF"/>
    <w:rsid w:val="00FB3D2F"/>
    <w:rsid w:val="00FB7674"/>
    <w:rsid w:val="00FC1934"/>
    <w:rsid w:val="00FC334E"/>
    <w:rsid w:val="00FC4FD3"/>
    <w:rsid w:val="00FC5F91"/>
    <w:rsid w:val="00FD0790"/>
    <w:rsid w:val="00FD1301"/>
    <w:rsid w:val="00FE1606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2108"/>
  <w15:docId w15:val="{83278D02-B367-48BC-99CD-CB02F81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  <w:style w:type="paragraph" w:customStyle="1" w:styleId="Default">
    <w:name w:val="Default"/>
    <w:rsid w:val="00001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0822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semiHidden/>
    <w:unhideWhenUsed/>
    <w:qFormat/>
    <w:rsid w:val="004D7599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4D7599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B1D74"/>
    <w:pPr>
      <w:widowControl w:val="0"/>
      <w:autoSpaceDE w:val="0"/>
      <w:autoSpaceDN w:val="0"/>
      <w:spacing w:before="22"/>
      <w:ind w:left="5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0B1D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ght List Accent 6"/>
    <w:basedOn w:val="a1"/>
    <w:uiPriority w:val="61"/>
    <w:rsid w:val="00AB4B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5">
    <w:name w:val="Medium Grid 3 Accent 5"/>
    <w:basedOn w:val="a1"/>
    <w:uiPriority w:val="69"/>
    <w:rsid w:val="00AB4B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B4B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">
    <w:name w:val="Dark List Accent 4"/>
    <w:basedOn w:val="a1"/>
    <w:uiPriority w:val="70"/>
    <w:rsid w:val="00C825C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60">
    <w:name w:val="Dark List Accent 6"/>
    <w:basedOn w:val="a1"/>
    <w:uiPriority w:val="70"/>
    <w:rsid w:val="00C825C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3-1">
    <w:name w:val="Medium Grid 3 Accent 1"/>
    <w:basedOn w:val="a1"/>
    <w:uiPriority w:val="69"/>
    <w:rsid w:val="00C825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0519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Colorful Shading Accent 1"/>
    <w:basedOn w:val="a1"/>
    <w:uiPriority w:val="71"/>
    <w:rsid w:val="0005195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1">
    <w:name w:val="Medium Grid 1 Accent 1"/>
    <w:basedOn w:val="a1"/>
    <w:uiPriority w:val="67"/>
    <w:rsid w:val="000519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2">
    <w:name w:val="FollowedHyperlink"/>
    <w:basedOn w:val="a0"/>
    <w:uiPriority w:val="99"/>
    <w:semiHidden/>
    <w:unhideWhenUsed/>
    <w:rsid w:val="0051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https://www.youtube.com/watch?v=ghVvFKoLm5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https://www.youtube.com/watch?v=PixAq4qqQO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youtube.com/channel/UCLIq9GBLsBPkpEWORskOqHw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youtube.com/channel/UCLIq9GBLsBPkpEWORskOqHw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youtube.com/watch?v=ghVvFKoLm5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https://www.youtube.com/watch?v=PixAq4qqQOk" TargetMode="External"/><Relationship Id="rId35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eg"/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4D88-EBF6-43E3-9576-AB5FD54D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Хватов Артем</cp:lastModifiedBy>
  <cp:revision>24</cp:revision>
  <cp:lastPrinted>2017-08-14T08:10:00Z</cp:lastPrinted>
  <dcterms:created xsi:type="dcterms:W3CDTF">2020-04-15T12:16:00Z</dcterms:created>
  <dcterms:modified xsi:type="dcterms:W3CDTF">2020-10-23T09:41:00Z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991602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