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64F9" w:rsidRDefault="002264F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A1D6D" w:rsidRDefault="002A1D6D">
      <w:pPr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4077"/>
        <w:gridCol w:w="1449"/>
        <w:gridCol w:w="399"/>
        <w:gridCol w:w="2121"/>
        <w:gridCol w:w="993"/>
        <w:gridCol w:w="1948"/>
      </w:tblGrid>
      <w:tr w:rsidR="002A1D6D" w:rsidRPr="0044246D" w:rsidTr="0046104F">
        <w:tc>
          <w:tcPr>
            <w:tcW w:w="10987" w:type="dxa"/>
            <w:gridSpan w:val="6"/>
          </w:tcPr>
          <w:p w:rsidR="002A1D6D" w:rsidRPr="00EB7525" w:rsidRDefault="002A1D6D" w:rsidP="00414F23">
            <w:pPr>
              <w:ind w:left="142" w:hanging="142"/>
              <w:jc w:val="center"/>
              <w:rPr>
                <w:rFonts w:cs="Calibri"/>
                <w:b/>
                <w:color w:val="000000"/>
                <w:sz w:val="36"/>
                <w:szCs w:val="36"/>
                <w:lang w:val="ru-RU"/>
              </w:rPr>
            </w:pPr>
            <w:r w:rsidRPr="00A00DC5">
              <w:rPr>
                <w:rFonts w:cs="Calibri"/>
                <w:b/>
                <w:color w:val="000000"/>
                <w:sz w:val="36"/>
                <w:szCs w:val="36"/>
                <w:lang w:val="ru-RU"/>
              </w:rPr>
              <w:t>Манипуляторные косилки</w:t>
            </w:r>
            <w:r w:rsidRPr="00714BBC">
              <w:rPr>
                <w:rFonts w:cs="Calibri"/>
                <w:b/>
                <w:color w:val="000000"/>
                <w:sz w:val="36"/>
                <w:szCs w:val="36"/>
                <w:lang w:val="ru-RU"/>
              </w:rPr>
              <w:t xml:space="preserve"> </w:t>
            </w:r>
            <w:r w:rsidRPr="00BA7DCA">
              <w:rPr>
                <w:rFonts w:cs="Calibri"/>
                <w:b/>
                <w:color w:val="000000"/>
                <w:sz w:val="36"/>
                <w:szCs w:val="36"/>
              </w:rPr>
              <w:t>FERRI</w:t>
            </w:r>
            <w:r w:rsidRPr="00714BBC">
              <w:rPr>
                <w:rFonts w:cs="Calibri"/>
                <w:b/>
                <w:color w:val="000000"/>
                <w:sz w:val="36"/>
                <w:szCs w:val="36"/>
                <w:lang w:val="ru-RU"/>
              </w:rPr>
              <w:t xml:space="preserve"> </w:t>
            </w:r>
            <w:r>
              <w:rPr>
                <w:rFonts w:cs="Calibri"/>
                <w:b/>
                <w:color w:val="000000"/>
                <w:sz w:val="36"/>
                <w:szCs w:val="36"/>
                <w:lang w:val="ru-RU"/>
              </w:rPr>
              <w:t>серии TM</w:t>
            </w:r>
          </w:p>
          <w:p w:rsidR="002A1D6D" w:rsidRDefault="002A1D6D" w:rsidP="00414F23">
            <w:pPr>
              <w:rPr>
                <w:lang w:val="ru-RU"/>
              </w:rPr>
            </w:pPr>
          </w:p>
        </w:tc>
      </w:tr>
      <w:tr w:rsidR="002A1D6D" w:rsidRPr="0044246D" w:rsidTr="0046104F">
        <w:trPr>
          <w:trHeight w:val="2704"/>
        </w:trPr>
        <w:tc>
          <w:tcPr>
            <w:tcW w:w="5526" w:type="dxa"/>
            <w:gridSpan w:val="2"/>
            <w:vMerge w:val="restart"/>
          </w:tcPr>
          <w:p w:rsidR="002A1D6D" w:rsidRDefault="002A1D6D" w:rsidP="00414F23">
            <w:pPr>
              <w:rPr>
                <w:lang w:val="ru-RU"/>
              </w:rPr>
            </w:pPr>
            <w:r>
              <w:rPr>
                <w:rFonts w:cs="Calibri"/>
                <w:noProof/>
                <w:color w:val="000000"/>
                <w:lang w:val="ru-RU" w:eastAsia="ru-RU"/>
              </w:rPr>
              <w:drawing>
                <wp:anchor distT="0" distB="0" distL="114300" distR="114300" simplePos="0" relativeHeight="251646464" behindDoc="1" locked="0" layoutInCell="1" allowOverlap="1">
                  <wp:simplePos x="0" y="0"/>
                  <wp:positionH relativeFrom="column">
                    <wp:posOffset>-33655</wp:posOffset>
                  </wp:positionH>
                  <wp:positionV relativeFrom="paragraph">
                    <wp:posOffset>166370</wp:posOffset>
                  </wp:positionV>
                  <wp:extent cx="3382645" cy="1897380"/>
                  <wp:effectExtent l="19050" t="0" r="8255" b="0"/>
                  <wp:wrapTight wrapText="bothSides">
                    <wp:wrapPolygon edited="0">
                      <wp:start x="-122" y="0"/>
                      <wp:lineTo x="-122" y="21470"/>
                      <wp:lineTo x="21653" y="21470"/>
                      <wp:lineTo x="21653" y="0"/>
                      <wp:lineTo x="-122" y="0"/>
                    </wp:wrapPolygon>
                  </wp:wrapTight>
                  <wp:docPr id="4" name="Рисунок 44" descr="S:\Дорожный департамент\Коммерческие FERRI\контент для обновления КП\косилки\манипуляторные\TM\манипулятор-FERRI-TМ4-1024x5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S:\Дорожный департамент\Коммерческие FERRI\контент для обновления КП\косилки\манипуляторные\TM\манипулятор-FERRI-TМ4-1024x5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2645" cy="1897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461" w:type="dxa"/>
            <w:gridSpan w:val="4"/>
          </w:tcPr>
          <w:p w:rsidR="002A1D6D" w:rsidRPr="00714BBC" w:rsidRDefault="002A1D6D" w:rsidP="00414F23">
            <w:pPr>
              <w:jc w:val="center"/>
              <w:rPr>
                <w:rFonts w:cs="Calibri"/>
                <w:b/>
                <w:color w:val="000000"/>
                <w:lang w:val="ru-RU"/>
              </w:rPr>
            </w:pPr>
            <w:r w:rsidRPr="00714BBC">
              <w:rPr>
                <w:rFonts w:cs="Calibri"/>
                <w:b/>
                <w:color w:val="000000"/>
                <w:lang w:val="ru-RU"/>
              </w:rPr>
              <w:t>Уважаемый клиент!</w:t>
            </w:r>
          </w:p>
          <w:p w:rsidR="002A1D6D" w:rsidRPr="00A00DC5" w:rsidRDefault="002A1D6D" w:rsidP="00414F23">
            <w:pPr>
              <w:ind w:firstLine="708"/>
              <w:jc w:val="both"/>
              <w:rPr>
                <w:rFonts w:cs="Calibri"/>
                <w:color w:val="000000"/>
                <w:lang w:val="ru-RU"/>
              </w:rPr>
            </w:pPr>
            <w:r w:rsidRPr="00A00DC5">
              <w:rPr>
                <w:rFonts w:cs="Calibri"/>
                <w:color w:val="000000"/>
                <w:lang w:val="ru-RU"/>
              </w:rPr>
              <w:t xml:space="preserve">Благодарим Вас за интерес, проявленный к нашему оборудованию и представляем Вашему вниманию Итальянскую косилку </w:t>
            </w:r>
            <w:r w:rsidRPr="00A00DC5">
              <w:rPr>
                <w:rFonts w:cs="Calibri"/>
                <w:color w:val="000000"/>
              </w:rPr>
              <w:t>FERRI</w:t>
            </w:r>
            <w:r w:rsidRPr="00A00DC5">
              <w:rPr>
                <w:rFonts w:cs="Calibri"/>
                <w:color w:val="000000"/>
                <w:lang w:val="ru-RU"/>
              </w:rPr>
              <w:t xml:space="preserve">. </w:t>
            </w:r>
          </w:p>
          <w:p w:rsidR="002A1D6D" w:rsidRDefault="002A1D6D" w:rsidP="00414F23">
            <w:pPr>
              <w:pStyle w:val="Default"/>
              <w:spacing w:after="9"/>
              <w:ind w:firstLine="708"/>
              <w:jc w:val="both"/>
            </w:pPr>
            <w:r w:rsidRPr="00A00DC5">
              <w:rPr>
                <w:rFonts w:asciiTheme="minorHAnsi" w:hAnsiTheme="minorHAnsi" w:cs="Calibri"/>
                <w:sz w:val="22"/>
                <w:szCs w:val="22"/>
              </w:rPr>
              <w:t xml:space="preserve"> Оборудование FERRI известно во всем мире благодаря своему качеству, надежности и большому числу опций. Применение высоких стандартов качества, стальных компонентов HARDOX гарантирует отличную производительность даже в самых тяжелых условиях. </w:t>
            </w:r>
          </w:p>
        </w:tc>
      </w:tr>
      <w:tr w:rsidR="002A1D6D" w:rsidTr="0046104F">
        <w:trPr>
          <w:trHeight w:val="774"/>
        </w:trPr>
        <w:tc>
          <w:tcPr>
            <w:tcW w:w="5526" w:type="dxa"/>
            <w:gridSpan w:val="2"/>
            <w:vMerge/>
          </w:tcPr>
          <w:p w:rsidR="002A1D6D" w:rsidRPr="00EC646C" w:rsidRDefault="002A1D6D" w:rsidP="00414F23">
            <w:pPr>
              <w:rPr>
                <w:lang w:val="ru-RU"/>
              </w:rPr>
            </w:pPr>
          </w:p>
        </w:tc>
        <w:tc>
          <w:tcPr>
            <w:tcW w:w="2520" w:type="dxa"/>
            <w:gridSpan w:val="2"/>
          </w:tcPr>
          <w:p w:rsidR="002A1D6D" w:rsidRPr="00714BBC" w:rsidRDefault="002A1D6D" w:rsidP="00414F23">
            <w:pPr>
              <w:rPr>
                <w:rFonts w:cs="Calibri"/>
                <w:b/>
                <w:color w:val="000000"/>
                <w:lang w:val="ru-RU"/>
              </w:rPr>
            </w:pPr>
            <w:proofErr w:type="spellStart"/>
            <w:r w:rsidRPr="00A00DC5">
              <w:rPr>
                <w:rFonts w:cs="Calibri"/>
              </w:rPr>
              <w:t>Полноценная</w:t>
            </w:r>
            <w:proofErr w:type="spellEnd"/>
            <w:r w:rsidRPr="00A00DC5">
              <w:rPr>
                <w:rFonts w:cs="Calibri"/>
              </w:rPr>
              <w:t xml:space="preserve"> </w:t>
            </w:r>
            <w:proofErr w:type="spellStart"/>
            <w:r w:rsidRPr="00A00DC5">
              <w:rPr>
                <w:rFonts w:cs="Calibri"/>
              </w:rPr>
              <w:t>сервисная</w:t>
            </w:r>
            <w:proofErr w:type="spellEnd"/>
            <w:r w:rsidRPr="00A00DC5">
              <w:rPr>
                <w:rFonts w:cs="Calibri"/>
              </w:rPr>
              <w:t xml:space="preserve"> </w:t>
            </w:r>
            <w:proofErr w:type="spellStart"/>
            <w:r w:rsidRPr="00A00DC5">
              <w:rPr>
                <w:rFonts w:cs="Calibri"/>
              </w:rPr>
              <w:t>поддержка</w:t>
            </w:r>
            <w:proofErr w:type="spellEnd"/>
            <w:r w:rsidRPr="00A00DC5">
              <w:rPr>
                <w:rFonts w:cs="Calibri"/>
              </w:rPr>
              <w:t xml:space="preserve"> </w:t>
            </w:r>
            <w:proofErr w:type="spellStart"/>
            <w:r w:rsidRPr="00A00DC5">
              <w:rPr>
                <w:rFonts w:cs="Calibri"/>
              </w:rPr>
              <w:t>на</w:t>
            </w:r>
            <w:proofErr w:type="spellEnd"/>
          </w:p>
        </w:tc>
        <w:tc>
          <w:tcPr>
            <w:tcW w:w="2941" w:type="dxa"/>
            <w:gridSpan w:val="2"/>
            <w:vMerge w:val="restart"/>
          </w:tcPr>
          <w:tbl>
            <w:tblPr>
              <w:tblStyle w:val="ac"/>
              <w:tblpPr w:leftFromText="180" w:rightFromText="180" w:vertAnchor="text" w:horzAnchor="margin" w:tblpXSpec="right" w:tblpY="31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3109"/>
            </w:tblGrid>
            <w:tr w:rsidR="002A1D6D" w:rsidRPr="0044246D" w:rsidTr="00414F23">
              <w:tc>
                <w:tcPr>
                  <w:tcW w:w="3109" w:type="dxa"/>
                </w:tcPr>
                <w:p w:rsidR="002A1D6D" w:rsidRPr="00A42B83" w:rsidRDefault="0074706A" w:rsidP="00414F23">
                  <w:pPr>
                    <w:pStyle w:val="Default"/>
                    <w:spacing w:after="9"/>
                    <w:jc w:val="center"/>
                    <w:rPr>
                      <w:rFonts w:asciiTheme="minorHAnsi" w:hAnsiTheme="minorHAnsi" w:cs="Calibri"/>
                      <w:sz w:val="22"/>
                      <w:szCs w:val="22"/>
                    </w:rPr>
                  </w:pPr>
                  <w:hyperlink r:id="rId8" w:history="1">
                    <w:r w:rsidR="002A1D6D" w:rsidRPr="00A42B83">
                      <w:rPr>
                        <w:rStyle w:val="ab"/>
                        <w:rFonts w:asciiTheme="minorHAnsi" w:hAnsiTheme="minorHAnsi" w:cs="Calibri"/>
                        <w:sz w:val="22"/>
                        <w:szCs w:val="22"/>
                      </w:rPr>
                      <w:t xml:space="preserve">Смотрите видео на канале </w:t>
                    </w:r>
                    <w:proofErr w:type="spellStart"/>
                    <w:r w:rsidR="002A1D6D" w:rsidRPr="001A0BDE">
                      <w:rPr>
                        <w:rStyle w:val="ab"/>
                        <w:rFonts w:asciiTheme="minorHAnsi" w:hAnsiTheme="minorHAnsi" w:cs="Calibri"/>
                        <w:sz w:val="22"/>
                        <w:szCs w:val="22"/>
                      </w:rPr>
                      <w:t>Ferri</w:t>
                    </w:r>
                    <w:proofErr w:type="spellEnd"/>
                    <w:r w:rsidR="002A1D6D" w:rsidRPr="00A42B83">
                      <w:rPr>
                        <w:rStyle w:val="ab"/>
                        <w:rFonts w:asciiTheme="minorHAnsi" w:hAnsiTheme="minorHAnsi" w:cs="Calibri"/>
                        <w:sz w:val="22"/>
                        <w:szCs w:val="22"/>
                      </w:rPr>
                      <w:t xml:space="preserve"> в России</w:t>
                    </w:r>
                  </w:hyperlink>
                </w:p>
                <w:p w:rsidR="002A1D6D" w:rsidRPr="00A42B83" w:rsidRDefault="002A1D6D" w:rsidP="00414F23">
                  <w:pPr>
                    <w:pStyle w:val="Default"/>
                    <w:spacing w:after="9"/>
                    <w:jc w:val="center"/>
                    <w:rPr>
                      <w:rFonts w:asciiTheme="minorHAnsi" w:hAnsiTheme="minorHAnsi" w:cs="Calibri"/>
                      <w:sz w:val="22"/>
                      <w:szCs w:val="22"/>
                    </w:rPr>
                  </w:pPr>
                </w:p>
              </w:tc>
            </w:tr>
            <w:tr w:rsidR="002A1D6D" w:rsidRPr="001A0BDE" w:rsidTr="00414F23">
              <w:tc>
                <w:tcPr>
                  <w:tcW w:w="3109" w:type="dxa"/>
                </w:tcPr>
                <w:p w:rsidR="002A1D6D" w:rsidRDefault="0074706A" w:rsidP="00414F23">
                  <w:pPr>
                    <w:pStyle w:val="Default"/>
                    <w:spacing w:after="9"/>
                    <w:jc w:val="both"/>
                    <w:rPr>
                      <w:rFonts w:asciiTheme="minorHAnsi" w:hAnsiTheme="minorHAnsi" w:cs="Calibri"/>
                      <w:sz w:val="22"/>
                      <w:szCs w:val="22"/>
                    </w:rPr>
                  </w:pPr>
                  <w:hyperlink r:id="rId9" w:history="1">
                    <w:r w:rsidR="002A1D6D" w:rsidRPr="00635816">
                      <w:object w:dxaOrig="3000" w:dyaOrig="2025">
                        <v:shapetype id="_x0000_t75" coordsize="21600,21600" o:spt="75" o:preferrelative="t" path="m@4@5l@4@11@9@11@9@5xe" filled="f" stroked="f">
                          <v:stroke joinstyle="miter"/>
                          <v:formulas>
                            <v:f eqn="if lineDrawn pixelLineWidth 0"/>
                            <v:f eqn="sum @0 1 0"/>
                            <v:f eqn="sum 0 0 @1"/>
                            <v:f eqn="prod @2 1 2"/>
                            <v:f eqn="prod @3 21600 pixelWidth"/>
                            <v:f eqn="prod @3 21600 pixelHeight"/>
                            <v:f eqn="sum @0 0 1"/>
                            <v:f eqn="prod @6 1 2"/>
                            <v:f eqn="prod @7 21600 pixelWidth"/>
                            <v:f eqn="sum @8 21600 0"/>
                            <v:f eqn="prod @7 21600 pixelHeight"/>
                            <v:f eqn="sum @10 21600 0"/>
                          </v:formulas>
                          <v:path o:extrusionok="f" gradientshapeok="t" o:connecttype="rect"/>
                          <o:lock v:ext="edit" aspectratio="t"/>
                        </v:shapetype>
                        <v:shape id="_x0000_i1025" type="#_x0000_t75" style="width:144.7pt;height:97.8pt" o:ole="">
                          <v:imagedata r:id="rId10" o:title=""/>
                        </v:shape>
                        <o:OLEObject Type="Embed" ProgID="PBrush" ShapeID="_x0000_i1025" DrawAspect="Content" ObjectID="_1606313377" r:id="rId11"/>
                      </w:object>
                    </w:r>
                  </w:hyperlink>
                </w:p>
                <w:p w:rsidR="002A1D6D" w:rsidRDefault="0074706A" w:rsidP="00414F23">
                  <w:pPr>
                    <w:pStyle w:val="Default"/>
                    <w:spacing w:after="9"/>
                    <w:jc w:val="both"/>
                    <w:rPr>
                      <w:rFonts w:asciiTheme="minorHAnsi" w:hAnsiTheme="minorHAnsi" w:cs="Calibri"/>
                      <w:sz w:val="22"/>
                      <w:szCs w:val="22"/>
                    </w:rPr>
                  </w:pPr>
                  <w:hyperlink r:id="rId12" w:history="1">
                    <w:r w:rsidR="002A1D6D" w:rsidRPr="001A0BDE">
                      <w:rPr>
                        <w:rStyle w:val="ab"/>
                        <w:rFonts w:asciiTheme="minorHAnsi" w:hAnsiTheme="minorHAnsi" w:cs="Calibri"/>
                        <w:sz w:val="22"/>
                        <w:szCs w:val="22"/>
                      </w:rPr>
                      <w:t>Смотреть</w:t>
                    </w:r>
                  </w:hyperlink>
                </w:p>
                <w:p w:rsidR="002A1D6D" w:rsidRDefault="002A1D6D" w:rsidP="00414F23">
                  <w:pPr>
                    <w:pStyle w:val="Default"/>
                    <w:spacing w:after="9"/>
                    <w:jc w:val="both"/>
                    <w:rPr>
                      <w:rFonts w:asciiTheme="minorHAnsi" w:hAnsiTheme="minorHAnsi" w:cs="Calibri"/>
                      <w:sz w:val="22"/>
                      <w:szCs w:val="22"/>
                    </w:rPr>
                  </w:pPr>
                </w:p>
              </w:tc>
            </w:tr>
            <w:tr w:rsidR="002A1D6D" w:rsidRPr="001A0BDE" w:rsidTr="00414F23">
              <w:trPr>
                <w:trHeight w:val="2326"/>
              </w:trPr>
              <w:tc>
                <w:tcPr>
                  <w:tcW w:w="3109" w:type="dxa"/>
                </w:tcPr>
                <w:p w:rsidR="002A1D6D" w:rsidRDefault="0074706A" w:rsidP="00414F23">
                  <w:pPr>
                    <w:pStyle w:val="Default"/>
                    <w:spacing w:after="9"/>
                    <w:jc w:val="both"/>
                    <w:rPr>
                      <w:rFonts w:asciiTheme="minorHAnsi" w:hAnsiTheme="minorHAnsi" w:cs="Calibri"/>
                      <w:sz w:val="22"/>
                      <w:szCs w:val="22"/>
                    </w:rPr>
                  </w:pPr>
                  <w:hyperlink r:id="rId13" w:history="1">
                    <w:r w:rsidR="002A1D6D" w:rsidRPr="00635816">
                      <w:object w:dxaOrig="3045" w:dyaOrig="2190">
                        <v:shape id="_x0000_i1026" type="#_x0000_t75" style="width:133.15pt;height:95.75pt" o:ole="">
                          <v:imagedata r:id="rId14" o:title=""/>
                        </v:shape>
                        <o:OLEObject Type="Embed" ProgID="PBrush" ShapeID="_x0000_i1026" DrawAspect="Content" ObjectID="_1606313378" r:id="rId15"/>
                      </w:object>
                    </w:r>
                  </w:hyperlink>
                </w:p>
                <w:p w:rsidR="002A1D6D" w:rsidRDefault="0074706A" w:rsidP="00414F23">
                  <w:pPr>
                    <w:pStyle w:val="Default"/>
                    <w:spacing w:after="9"/>
                    <w:jc w:val="both"/>
                    <w:rPr>
                      <w:rFonts w:asciiTheme="minorHAnsi" w:hAnsiTheme="minorHAnsi" w:cs="Calibri"/>
                      <w:sz w:val="22"/>
                      <w:szCs w:val="22"/>
                    </w:rPr>
                  </w:pPr>
                  <w:hyperlink r:id="rId16" w:history="1">
                    <w:r w:rsidR="002A1D6D" w:rsidRPr="001A0BDE">
                      <w:rPr>
                        <w:rStyle w:val="ab"/>
                        <w:rFonts w:asciiTheme="minorHAnsi" w:hAnsiTheme="minorHAnsi" w:cs="Calibri"/>
                        <w:sz w:val="22"/>
                        <w:szCs w:val="22"/>
                      </w:rPr>
                      <w:t>Смотреть</w:t>
                    </w:r>
                  </w:hyperlink>
                </w:p>
              </w:tc>
            </w:tr>
          </w:tbl>
          <w:p w:rsidR="002A1D6D" w:rsidRPr="00EC646C" w:rsidRDefault="002A1D6D" w:rsidP="00414F23">
            <w:pPr>
              <w:rPr>
                <w:rFonts w:cs="Calibri"/>
                <w:lang w:val="ru-RU"/>
              </w:rPr>
            </w:pPr>
          </w:p>
        </w:tc>
      </w:tr>
      <w:tr w:rsidR="002A1D6D" w:rsidRPr="0044246D" w:rsidTr="0046104F">
        <w:tc>
          <w:tcPr>
            <w:tcW w:w="8046" w:type="dxa"/>
            <w:gridSpan w:val="4"/>
          </w:tcPr>
          <w:p w:rsidR="002A1D6D" w:rsidRPr="00A00DC5" w:rsidRDefault="002A1D6D" w:rsidP="00414F23">
            <w:pPr>
              <w:pStyle w:val="Default"/>
              <w:rPr>
                <w:rFonts w:asciiTheme="minorHAnsi" w:hAnsiTheme="minorHAnsi" w:cs="Calibri"/>
                <w:sz w:val="22"/>
                <w:szCs w:val="22"/>
              </w:rPr>
            </w:pPr>
            <w:r w:rsidRPr="00A00DC5">
              <w:rPr>
                <w:rFonts w:asciiTheme="minorHAnsi" w:hAnsiTheme="minorHAnsi" w:cs="Calibri"/>
                <w:sz w:val="22"/>
                <w:szCs w:val="22"/>
              </w:rPr>
              <w:t xml:space="preserve">базе собственного представительства компании в России, позволяет сделать работу оборудования </w:t>
            </w:r>
            <w:r w:rsidRPr="00A00DC5">
              <w:rPr>
                <w:rFonts w:asciiTheme="minorHAnsi" w:hAnsiTheme="minorHAnsi" w:cs="Calibri"/>
                <w:sz w:val="22"/>
                <w:szCs w:val="22"/>
                <w:lang w:val="en-US"/>
              </w:rPr>
              <w:t>FERRI</w:t>
            </w:r>
            <w:r w:rsidRPr="00A00DC5">
              <w:rPr>
                <w:rFonts w:asciiTheme="minorHAnsi" w:hAnsiTheme="minorHAnsi" w:cs="Calibri"/>
                <w:sz w:val="22"/>
                <w:szCs w:val="22"/>
              </w:rPr>
              <w:t xml:space="preserve"> бесперебойной, высокопроизводительной и минимизировать сроки поставки и обслуживания!</w:t>
            </w:r>
          </w:p>
          <w:p w:rsidR="002A1D6D" w:rsidRPr="00A00DC5" w:rsidRDefault="002A1D6D" w:rsidP="00414F23">
            <w:pPr>
              <w:jc w:val="center"/>
              <w:rPr>
                <w:rFonts w:cs="Calibri"/>
                <w:lang w:val="ru-RU"/>
              </w:rPr>
            </w:pPr>
            <w:r w:rsidRPr="00A00DC5">
              <w:rPr>
                <w:rFonts w:cs="Calibri"/>
                <w:b/>
                <w:lang w:val="ru-RU"/>
              </w:rPr>
              <w:t xml:space="preserve">Преимущества манипуляторных косилок </w:t>
            </w:r>
            <w:proofErr w:type="spellStart"/>
            <w:r w:rsidRPr="00A00DC5">
              <w:rPr>
                <w:rFonts w:cs="Calibri"/>
                <w:b/>
              </w:rPr>
              <w:t>Ferri</w:t>
            </w:r>
            <w:proofErr w:type="spellEnd"/>
            <w:r w:rsidRPr="00A00DC5">
              <w:rPr>
                <w:rFonts w:cs="Calibri"/>
                <w:b/>
                <w:lang w:val="ru-RU"/>
              </w:rPr>
              <w:t>:</w:t>
            </w:r>
          </w:p>
          <w:p w:rsidR="002A1D6D" w:rsidRPr="00A00DC5" w:rsidRDefault="002A1D6D" w:rsidP="00414F23">
            <w:pPr>
              <w:rPr>
                <w:lang w:val="ru-RU"/>
              </w:rPr>
            </w:pPr>
            <w:r w:rsidRPr="00A00DC5">
              <w:rPr>
                <w:lang w:val="ru-RU"/>
              </w:rPr>
              <w:t>- Независимые гидравлические системы косилки</w:t>
            </w:r>
            <w:r>
              <w:rPr>
                <w:lang w:val="ru-RU"/>
              </w:rPr>
              <w:t xml:space="preserve">; </w:t>
            </w:r>
          </w:p>
          <w:p w:rsidR="002A1D6D" w:rsidRPr="00A00DC5" w:rsidRDefault="002A1D6D" w:rsidP="00414F23">
            <w:pPr>
              <w:rPr>
                <w:lang w:val="ru-RU"/>
              </w:rPr>
            </w:pPr>
            <w:r>
              <w:rPr>
                <w:lang w:val="ru-RU"/>
              </w:rPr>
              <w:t xml:space="preserve">- </w:t>
            </w:r>
            <w:r w:rsidRPr="00A00DC5">
              <w:rPr>
                <w:lang w:val="ru-RU"/>
              </w:rPr>
              <w:t>Полипропиленовый или металлический бак для гидравлической жидкости</w:t>
            </w:r>
          </w:p>
          <w:p w:rsidR="002A1D6D" w:rsidRPr="00A00DC5" w:rsidRDefault="002A1D6D" w:rsidP="00414F23">
            <w:pPr>
              <w:rPr>
                <w:lang w:val="ru-RU"/>
              </w:rPr>
            </w:pPr>
            <w:r>
              <w:rPr>
                <w:lang w:val="ru-RU"/>
              </w:rPr>
              <w:t xml:space="preserve">- </w:t>
            </w:r>
            <w:r w:rsidRPr="00A00DC5">
              <w:rPr>
                <w:lang w:val="ru-RU"/>
              </w:rPr>
              <w:t>Высокопроизводительные шестеренчатые или аксиально - поршневые гидронасосы и гидроприводы</w:t>
            </w:r>
          </w:p>
          <w:p w:rsidR="002A1D6D" w:rsidRPr="00A00DC5" w:rsidRDefault="002A1D6D" w:rsidP="00414F23">
            <w:pPr>
              <w:rPr>
                <w:lang w:val="ru-RU"/>
              </w:rPr>
            </w:pPr>
            <w:r>
              <w:rPr>
                <w:lang w:val="ru-RU"/>
              </w:rPr>
              <w:t xml:space="preserve">- </w:t>
            </w:r>
            <w:r w:rsidRPr="00A00DC5">
              <w:rPr>
                <w:lang w:val="ru-RU"/>
              </w:rPr>
              <w:t>Кованые кронштейны рычагов манипулятора</w:t>
            </w:r>
          </w:p>
          <w:p w:rsidR="002A1D6D" w:rsidRPr="00A00DC5" w:rsidRDefault="002A1D6D" w:rsidP="00414F23">
            <w:pPr>
              <w:rPr>
                <w:lang w:val="ru-RU"/>
              </w:rPr>
            </w:pPr>
            <w:r>
              <w:rPr>
                <w:lang w:val="ru-RU"/>
              </w:rPr>
              <w:t xml:space="preserve">- </w:t>
            </w:r>
            <w:r w:rsidRPr="00A00DC5">
              <w:rPr>
                <w:lang w:val="ru-RU"/>
              </w:rPr>
              <w:t>Система повторения контура поверхности без участия оператора</w:t>
            </w:r>
          </w:p>
          <w:p w:rsidR="002A1D6D" w:rsidRPr="00A00DC5" w:rsidRDefault="002A1D6D" w:rsidP="00414F23">
            <w:pPr>
              <w:rPr>
                <w:lang w:val="ru-RU"/>
              </w:rPr>
            </w:pPr>
            <w:r>
              <w:rPr>
                <w:lang w:val="ru-RU"/>
              </w:rPr>
              <w:t xml:space="preserve">- </w:t>
            </w:r>
            <w:r w:rsidRPr="00A00DC5">
              <w:rPr>
                <w:lang w:val="ru-RU"/>
              </w:rPr>
              <w:t xml:space="preserve">Система предотвращения опрокидывания при работе по </w:t>
            </w:r>
            <w:proofErr w:type="spellStart"/>
            <w:r w:rsidRPr="00A00DC5">
              <w:rPr>
                <w:lang w:val="ru-RU"/>
              </w:rPr>
              <w:t>кронированию</w:t>
            </w:r>
            <w:proofErr w:type="spellEnd"/>
            <w:r w:rsidRPr="00A00DC5">
              <w:rPr>
                <w:lang w:val="ru-RU"/>
              </w:rPr>
              <w:t xml:space="preserve"> деревьев</w:t>
            </w:r>
          </w:p>
          <w:p w:rsidR="002A1D6D" w:rsidRPr="00A00DC5" w:rsidRDefault="002A1D6D" w:rsidP="00414F23">
            <w:pPr>
              <w:rPr>
                <w:lang w:val="ru-RU"/>
              </w:rPr>
            </w:pPr>
            <w:r>
              <w:rPr>
                <w:lang w:val="ru-RU"/>
              </w:rPr>
              <w:t xml:space="preserve">- </w:t>
            </w:r>
            <w:r w:rsidRPr="00A00DC5">
              <w:rPr>
                <w:lang w:val="ru-RU"/>
              </w:rPr>
              <w:t>Система автоматического возврата после столкновения с препятствием</w:t>
            </w:r>
          </w:p>
          <w:p w:rsidR="002A1D6D" w:rsidRPr="00A00DC5" w:rsidRDefault="002A1D6D" w:rsidP="00414F23">
            <w:pPr>
              <w:rPr>
                <w:lang w:val="ru-RU"/>
              </w:rPr>
            </w:pPr>
            <w:r>
              <w:rPr>
                <w:lang w:val="ru-RU"/>
              </w:rPr>
              <w:t xml:space="preserve">- </w:t>
            </w:r>
            <w:r w:rsidRPr="00A00DC5">
              <w:rPr>
                <w:lang w:val="ru-RU"/>
              </w:rPr>
              <w:t>Вынос стрелы манипулятора вперед, для более комфортной работы оператора</w:t>
            </w:r>
          </w:p>
          <w:p w:rsidR="002A1D6D" w:rsidRPr="00A00DC5" w:rsidRDefault="002A1D6D" w:rsidP="00414F23">
            <w:pPr>
              <w:rPr>
                <w:lang w:val="ru-RU"/>
              </w:rPr>
            </w:pPr>
            <w:r>
              <w:rPr>
                <w:lang w:val="ru-RU"/>
              </w:rPr>
              <w:t xml:space="preserve">- </w:t>
            </w:r>
            <w:r w:rsidRPr="00A00DC5">
              <w:rPr>
                <w:lang w:val="ru-RU"/>
              </w:rPr>
              <w:t>Различные варианты управления - от рычажного до пропорционального электронного</w:t>
            </w:r>
          </w:p>
          <w:p w:rsidR="002A1D6D" w:rsidRPr="00A00DC5" w:rsidRDefault="002A1D6D" w:rsidP="00414F23">
            <w:pPr>
              <w:rPr>
                <w:lang w:val="ru-RU"/>
              </w:rPr>
            </w:pPr>
            <w:r>
              <w:rPr>
                <w:lang w:val="ru-RU"/>
              </w:rPr>
              <w:t xml:space="preserve">- </w:t>
            </w:r>
            <w:r w:rsidRPr="00A00DC5">
              <w:rPr>
                <w:lang w:val="ru-RU"/>
              </w:rPr>
              <w:t>Рабочая ширина режущей головки от 80 см до 160 см</w:t>
            </w:r>
          </w:p>
          <w:p w:rsidR="002A1D6D" w:rsidRDefault="002A1D6D" w:rsidP="00414F23">
            <w:pPr>
              <w:rPr>
                <w:lang w:val="ru-RU"/>
              </w:rPr>
            </w:pPr>
            <w:r>
              <w:rPr>
                <w:lang w:val="ru-RU"/>
              </w:rPr>
              <w:t xml:space="preserve">- </w:t>
            </w:r>
            <w:r w:rsidRPr="00A00DC5">
              <w:rPr>
                <w:lang w:val="ru-RU"/>
              </w:rPr>
              <w:t>Диаметр измельчения веток - до 8 см</w:t>
            </w:r>
          </w:p>
        </w:tc>
        <w:tc>
          <w:tcPr>
            <w:tcW w:w="2941" w:type="dxa"/>
            <w:gridSpan w:val="2"/>
            <w:vMerge/>
          </w:tcPr>
          <w:p w:rsidR="002A1D6D" w:rsidRDefault="002A1D6D" w:rsidP="00414F23">
            <w:pPr>
              <w:rPr>
                <w:lang w:val="ru-RU"/>
              </w:rPr>
            </w:pPr>
          </w:p>
        </w:tc>
      </w:tr>
      <w:tr w:rsidR="002A1D6D" w:rsidRPr="0044246D" w:rsidTr="0046104F">
        <w:trPr>
          <w:trHeight w:val="679"/>
        </w:trPr>
        <w:tc>
          <w:tcPr>
            <w:tcW w:w="8046" w:type="dxa"/>
            <w:gridSpan w:val="4"/>
          </w:tcPr>
          <w:p w:rsidR="002A1D6D" w:rsidRPr="00506A83" w:rsidRDefault="002A1D6D" w:rsidP="00414F23">
            <w:pPr>
              <w:rPr>
                <w:lang w:val="ru-RU"/>
              </w:rPr>
            </w:pPr>
            <w:r w:rsidRPr="00A00DC5">
              <w:rPr>
                <w:rFonts w:cs="Calibri"/>
                <w:sz w:val="24"/>
                <w:szCs w:val="28"/>
                <w:lang w:val="ru-RU"/>
              </w:rPr>
              <w:t xml:space="preserve">Расширенную информацию о заводе и продукции можно найти на сайте </w:t>
            </w:r>
            <w:hyperlink r:id="rId17" w:history="1">
              <w:r w:rsidRPr="00991F97">
                <w:rPr>
                  <w:rStyle w:val="ab"/>
                  <w:rFonts w:cs="Calibri"/>
                  <w:sz w:val="24"/>
                  <w:szCs w:val="28"/>
                </w:rPr>
                <w:t>www</w:t>
              </w:r>
              <w:r w:rsidRPr="00991F97">
                <w:rPr>
                  <w:rStyle w:val="ab"/>
                  <w:rFonts w:cs="Calibri"/>
                  <w:sz w:val="24"/>
                  <w:szCs w:val="28"/>
                  <w:lang w:val="ru-RU"/>
                </w:rPr>
                <w:t>.</w:t>
              </w:r>
              <w:proofErr w:type="spellStart"/>
              <w:r w:rsidRPr="00991F97">
                <w:rPr>
                  <w:rStyle w:val="ab"/>
                  <w:rFonts w:cs="Calibri"/>
                  <w:sz w:val="24"/>
                  <w:szCs w:val="28"/>
                </w:rPr>
                <w:t>ferrirus</w:t>
              </w:r>
              <w:proofErr w:type="spellEnd"/>
              <w:r w:rsidRPr="00991F97">
                <w:rPr>
                  <w:rStyle w:val="ab"/>
                  <w:rFonts w:cs="Calibri"/>
                  <w:sz w:val="24"/>
                  <w:szCs w:val="28"/>
                  <w:lang w:val="ru-RU"/>
                </w:rPr>
                <w:t>.</w:t>
              </w:r>
              <w:proofErr w:type="spellStart"/>
              <w:r w:rsidRPr="00991F97">
                <w:rPr>
                  <w:rStyle w:val="ab"/>
                  <w:rFonts w:cs="Calibri"/>
                  <w:sz w:val="24"/>
                  <w:szCs w:val="28"/>
                </w:rPr>
                <w:t>ru</w:t>
              </w:r>
              <w:proofErr w:type="spellEnd"/>
            </w:hyperlink>
          </w:p>
        </w:tc>
        <w:tc>
          <w:tcPr>
            <w:tcW w:w="2941" w:type="dxa"/>
            <w:gridSpan w:val="2"/>
            <w:vMerge/>
          </w:tcPr>
          <w:p w:rsidR="002A1D6D" w:rsidRDefault="002A1D6D" w:rsidP="00414F23">
            <w:pPr>
              <w:rPr>
                <w:lang w:val="ru-RU"/>
              </w:rPr>
            </w:pPr>
          </w:p>
        </w:tc>
      </w:tr>
      <w:tr w:rsidR="000202A2" w:rsidRPr="003062A5" w:rsidTr="0046104F">
        <w:trPr>
          <w:trHeight w:val="291"/>
        </w:trPr>
        <w:tc>
          <w:tcPr>
            <w:tcW w:w="10987" w:type="dxa"/>
            <w:gridSpan w:val="6"/>
          </w:tcPr>
          <w:p w:rsidR="000202A2" w:rsidRDefault="000202A2" w:rsidP="00414F23">
            <w:pPr>
              <w:rPr>
                <w:lang w:val="ru-RU"/>
              </w:rPr>
            </w:pPr>
            <w:r w:rsidRPr="00A00DC5">
              <w:rPr>
                <w:rFonts w:cs="Calibri"/>
                <w:szCs w:val="28"/>
                <w:lang w:val="ru-RU"/>
              </w:rPr>
              <w:t>Стоимость косилки</w:t>
            </w:r>
            <w:r w:rsidRPr="00A00DC5">
              <w:rPr>
                <w:rFonts w:cs="Calibri"/>
                <w:color w:val="000000"/>
                <w:szCs w:val="28"/>
                <w:lang w:val="ru-RU"/>
              </w:rPr>
              <w:t>:</w:t>
            </w:r>
            <w:r w:rsidRPr="00A00DC5">
              <w:rPr>
                <w:rFonts w:cs="Calibri"/>
                <w:szCs w:val="28"/>
                <w:lang w:val="ru-RU"/>
              </w:rPr>
              <w:t xml:space="preserve"> </w:t>
            </w:r>
            <w:r w:rsidRPr="00A00DC5">
              <w:rPr>
                <w:rFonts w:cs="Calibri"/>
                <w:szCs w:val="28"/>
                <w:u w:val="single"/>
                <w:lang w:val="ru-RU"/>
              </w:rPr>
              <w:t>уточняйте</w:t>
            </w:r>
          </w:p>
        </w:tc>
      </w:tr>
      <w:tr w:rsidR="000202A2" w:rsidRPr="003062A5" w:rsidTr="0046104F">
        <w:trPr>
          <w:trHeight w:val="258"/>
        </w:trPr>
        <w:tc>
          <w:tcPr>
            <w:tcW w:w="10987" w:type="dxa"/>
            <w:gridSpan w:val="6"/>
          </w:tcPr>
          <w:p w:rsidR="000202A2" w:rsidRPr="00EC646C" w:rsidRDefault="000202A2" w:rsidP="00414F23">
            <w:pPr>
              <w:rPr>
                <w:noProof/>
                <w:lang w:val="ru-RU" w:eastAsia="ru-RU"/>
              </w:rPr>
            </w:pPr>
            <w:r w:rsidRPr="00A00DC5">
              <w:rPr>
                <w:rFonts w:cs="Calibri"/>
                <w:szCs w:val="28"/>
                <w:lang w:val="ru-RU"/>
              </w:rPr>
              <w:t xml:space="preserve">Срок поставки: </w:t>
            </w:r>
            <w:r w:rsidRPr="00A00DC5">
              <w:rPr>
                <w:rFonts w:cs="Calibri"/>
                <w:szCs w:val="28"/>
                <w:u w:val="single"/>
                <w:lang w:val="ru-RU"/>
              </w:rPr>
              <w:t>уточняйте</w:t>
            </w:r>
          </w:p>
        </w:tc>
      </w:tr>
      <w:tr w:rsidR="000202A2" w:rsidRPr="003062A5" w:rsidTr="0046104F">
        <w:trPr>
          <w:trHeight w:val="302"/>
        </w:trPr>
        <w:tc>
          <w:tcPr>
            <w:tcW w:w="10987" w:type="dxa"/>
            <w:gridSpan w:val="6"/>
          </w:tcPr>
          <w:p w:rsidR="000202A2" w:rsidRPr="00EC646C" w:rsidRDefault="000202A2" w:rsidP="00414F23">
            <w:pPr>
              <w:rPr>
                <w:noProof/>
                <w:lang w:val="ru-RU" w:eastAsia="ru-RU"/>
              </w:rPr>
            </w:pPr>
            <w:r w:rsidRPr="00A00DC5">
              <w:rPr>
                <w:rFonts w:cs="Calibri"/>
                <w:szCs w:val="28"/>
                <w:lang w:val="ru-RU"/>
              </w:rPr>
              <w:t xml:space="preserve">Базис поставки: г. Ярославль </w:t>
            </w:r>
          </w:p>
        </w:tc>
      </w:tr>
      <w:tr w:rsidR="000202A2" w:rsidRPr="003062A5" w:rsidTr="0046104F">
        <w:trPr>
          <w:trHeight w:val="275"/>
        </w:trPr>
        <w:tc>
          <w:tcPr>
            <w:tcW w:w="10987" w:type="dxa"/>
            <w:gridSpan w:val="6"/>
          </w:tcPr>
          <w:p w:rsidR="000202A2" w:rsidRPr="00EC646C" w:rsidRDefault="000202A2" w:rsidP="00414F23">
            <w:pPr>
              <w:rPr>
                <w:noProof/>
                <w:lang w:val="ru-RU" w:eastAsia="ru-RU"/>
              </w:rPr>
            </w:pPr>
            <w:r w:rsidRPr="00A00DC5">
              <w:rPr>
                <w:rFonts w:cs="Calibri"/>
                <w:szCs w:val="28"/>
                <w:lang w:val="ru-RU"/>
              </w:rPr>
              <w:t>Гарантия: 12 месяцев</w:t>
            </w:r>
          </w:p>
        </w:tc>
      </w:tr>
      <w:tr w:rsidR="000202A2" w:rsidRPr="003062A5" w:rsidTr="0046104F">
        <w:trPr>
          <w:trHeight w:val="1833"/>
        </w:trPr>
        <w:tc>
          <w:tcPr>
            <w:tcW w:w="4077" w:type="dxa"/>
          </w:tcPr>
          <w:p w:rsidR="000202A2" w:rsidRPr="00A00DC5" w:rsidRDefault="000202A2" w:rsidP="00414F23">
            <w:pPr>
              <w:rPr>
                <w:rFonts w:cs="Calibri"/>
                <w:szCs w:val="28"/>
                <w:lang w:val="ru-RU"/>
              </w:rPr>
            </w:pPr>
          </w:p>
        </w:tc>
        <w:tc>
          <w:tcPr>
            <w:tcW w:w="1848" w:type="dxa"/>
            <w:gridSpan w:val="2"/>
          </w:tcPr>
          <w:p w:rsidR="000202A2" w:rsidRDefault="000202A2" w:rsidP="00414F23">
            <w:pPr>
              <w:rPr>
                <w:noProof/>
                <w:lang w:val="ru-RU" w:eastAsia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81792" behindDoc="1" locked="0" layoutInCell="1" allowOverlap="1">
                  <wp:simplePos x="0" y="0"/>
                  <wp:positionH relativeFrom="column">
                    <wp:posOffset>-71120</wp:posOffset>
                  </wp:positionH>
                  <wp:positionV relativeFrom="paragraph">
                    <wp:posOffset>350520</wp:posOffset>
                  </wp:positionV>
                  <wp:extent cx="1109980" cy="1361440"/>
                  <wp:effectExtent l="19050" t="0" r="0" b="0"/>
                  <wp:wrapTight wrapText="bothSides">
                    <wp:wrapPolygon edited="0">
                      <wp:start x="-371" y="0"/>
                      <wp:lineTo x="-371" y="21157"/>
                      <wp:lineTo x="21501" y="21157"/>
                      <wp:lineTo x="21501" y="0"/>
                      <wp:lineTo x="-371" y="0"/>
                    </wp:wrapPolygon>
                  </wp:wrapTight>
                  <wp:docPr id="226" name="Рисунок 1" descr="S:\РЕКЛАМА\Сапрыкина\Дорожке\награды и патенты\итог\Ферри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:\РЕКЛАМА\Сапрыкина\Дорожке\награды и патенты\итог\Ферри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9980" cy="1361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14" w:type="dxa"/>
            <w:gridSpan w:val="2"/>
          </w:tcPr>
          <w:p w:rsidR="000202A2" w:rsidRDefault="000202A2" w:rsidP="000202A2">
            <w:pPr>
              <w:rPr>
                <w:noProof/>
                <w:lang w:val="ru-RU" w:eastAsia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83840" behindDoc="1" locked="0" layoutInCell="1" allowOverlap="1">
                  <wp:simplePos x="0" y="0"/>
                  <wp:positionH relativeFrom="column">
                    <wp:posOffset>-26670</wp:posOffset>
                  </wp:positionH>
                  <wp:positionV relativeFrom="paragraph">
                    <wp:posOffset>349250</wp:posOffset>
                  </wp:positionV>
                  <wp:extent cx="1844675" cy="1362075"/>
                  <wp:effectExtent l="19050" t="0" r="3175" b="0"/>
                  <wp:wrapTight wrapText="bothSides">
                    <wp:wrapPolygon edited="0">
                      <wp:start x="-223" y="0"/>
                      <wp:lineTo x="-223" y="21449"/>
                      <wp:lineTo x="21637" y="21449"/>
                      <wp:lineTo x="21637" y="0"/>
                      <wp:lineTo x="-223" y="0"/>
                    </wp:wrapPolygon>
                  </wp:wrapTight>
                  <wp:docPr id="227" name="Рисунок 42" descr="S:\РЕКЛАМА\Сапрыкина\Дорожке\награды и патенты\итог\Ферри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S:\РЕКЛАМА\Сапрыкина\Дорожке\награды и патенты\итог\Ферри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4675" cy="1362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48" w:type="dxa"/>
          </w:tcPr>
          <w:p w:rsidR="000202A2" w:rsidRPr="00EC646C" w:rsidRDefault="000202A2" w:rsidP="00414F23">
            <w:pPr>
              <w:rPr>
                <w:noProof/>
                <w:lang w:val="ru-RU" w:eastAsia="ru-RU"/>
              </w:rPr>
            </w:pPr>
            <w:r w:rsidRPr="00EC646C">
              <w:rPr>
                <w:noProof/>
                <w:lang w:val="ru-RU" w:eastAsia="ru-RU"/>
              </w:rPr>
              <w:drawing>
                <wp:anchor distT="0" distB="0" distL="114300" distR="114300" simplePos="0" relativeHeight="251685888" behindDoc="1" locked="0" layoutInCell="1" allowOverlap="1">
                  <wp:simplePos x="0" y="0"/>
                  <wp:positionH relativeFrom="column">
                    <wp:posOffset>23495</wp:posOffset>
                  </wp:positionH>
                  <wp:positionV relativeFrom="paragraph">
                    <wp:posOffset>916940</wp:posOffset>
                  </wp:positionV>
                  <wp:extent cx="1076325" cy="1388745"/>
                  <wp:effectExtent l="19050" t="0" r="9525" b="0"/>
                  <wp:wrapTight wrapText="bothSides">
                    <wp:wrapPolygon edited="0">
                      <wp:start x="-382" y="0"/>
                      <wp:lineTo x="-382" y="21333"/>
                      <wp:lineTo x="21791" y="21333"/>
                      <wp:lineTo x="21791" y="0"/>
                      <wp:lineTo x="-382" y="0"/>
                    </wp:wrapPolygon>
                  </wp:wrapTight>
                  <wp:docPr id="228" name="Рисунок 2" descr="S:\РЕКЛАМА\Сапрыкина\Дорожке\награды и патенты\итог\Ферри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:\РЕКЛАМА\Сапрыкина\Дорожке\награды и патенты\итог\Ферри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3887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2A1D6D" w:rsidRPr="002A1D6D" w:rsidRDefault="002A1D6D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2A1D6D" w:rsidRPr="002A1D6D" w:rsidRDefault="002A1D6D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2A1D6D" w:rsidRPr="002A1D6D" w:rsidRDefault="002A1D6D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/>
      </w:tblPr>
      <w:tblGrid>
        <w:gridCol w:w="3006"/>
        <w:gridCol w:w="8357"/>
      </w:tblGrid>
      <w:tr w:rsidR="002A1D6D" w:rsidTr="000202A2">
        <w:trPr>
          <w:trHeight w:val="1325"/>
        </w:trPr>
        <w:tc>
          <w:tcPr>
            <w:tcW w:w="3006" w:type="dxa"/>
            <w:shd w:val="clear" w:color="auto" w:fill="FFFFFF" w:themeFill="background1"/>
          </w:tcPr>
          <w:p w:rsidR="002A1D6D" w:rsidRDefault="003E5DB4" w:rsidP="00414F23">
            <w:pPr>
              <w:rPr>
                <w:lang w:val="ru-RU"/>
              </w:rPr>
            </w:pPr>
            <w:r w:rsidRPr="009E3560">
              <w:rPr>
                <w:noProof/>
                <w:lang w:val="ru-RU" w:eastAsia="ru-RU"/>
              </w:rPr>
              <w:drawing>
                <wp:inline distT="0" distB="0" distL="0" distR="0">
                  <wp:extent cx="1638300" cy="779780"/>
                  <wp:effectExtent l="19050" t="0" r="0" b="0"/>
                  <wp:docPr id="8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779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6" w:type="dxa"/>
            <w:vMerge w:val="restart"/>
            <w:shd w:val="clear" w:color="auto" w:fill="FFFFFF" w:themeFill="background1"/>
          </w:tcPr>
          <w:p w:rsidR="002A1D6D" w:rsidRDefault="009A7322" w:rsidP="00414F23">
            <w:pPr>
              <w:rPr>
                <w:lang w:val="ru-RU"/>
              </w:rPr>
            </w:pPr>
            <w:bookmarkStart w:id="0" w:name="_GoBack"/>
            <w:r w:rsidRPr="009A7322">
              <w:rPr>
                <w:noProof/>
                <w:lang w:val="ru-RU" w:eastAsia="ru-RU"/>
              </w:rPr>
              <w:drawing>
                <wp:inline distT="0" distB="0" distL="0" distR="0">
                  <wp:extent cx="5169529" cy="5762275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71781" cy="57647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3E5DB4" w:rsidRPr="0044246D" w:rsidTr="000202A2">
        <w:tc>
          <w:tcPr>
            <w:tcW w:w="3006" w:type="dxa"/>
            <w:shd w:val="clear" w:color="auto" w:fill="FFFFFF" w:themeFill="background1"/>
          </w:tcPr>
          <w:p w:rsidR="003E5DB4" w:rsidRDefault="003E5DB4" w:rsidP="003E5DB4">
            <w:pPr>
              <w:rPr>
                <w:lang w:val="ru-RU"/>
              </w:rPr>
            </w:pPr>
            <w:r>
              <w:rPr>
                <w:lang w:val="ru-RU"/>
              </w:rPr>
              <w:t>Шарнирное крепление режущей головки позволяет повторять контур поверхности</w:t>
            </w:r>
          </w:p>
        </w:tc>
        <w:tc>
          <w:tcPr>
            <w:tcW w:w="8286" w:type="dxa"/>
            <w:vMerge/>
            <w:shd w:val="clear" w:color="auto" w:fill="FFFFFF" w:themeFill="background1"/>
          </w:tcPr>
          <w:p w:rsidR="003E5DB4" w:rsidRDefault="003E5DB4" w:rsidP="003E5DB4">
            <w:pPr>
              <w:rPr>
                <w:lang w:val="ru-RU"/>
              </w:rPr>
            </w:pPr>
          </w:p>
        </w:tc>
      </w:tr>
      <w:tr w:rsidR="002A1D6D" w:rsidTr="000202A2">
        <w:trPr>
          <w:trHeight w:val="1281"/>
        </w:trPr>
        <w:tc>
          <w:tcPr>
            <w:tcW w:w="3006" w:type="dxa"/>
            <w:shd w:val="clear" w:color="auto" w:fill="FFFFFF" w:themeFill="background1"/>
          </w:tcPr>
          <w:p w:rsidR="002A1D6D" w:rsidRDefault="003E5DB4" w:rsidP="00414F23">
            <w:pPr>
              <w:rPr>
                <w:lang w:val="ru-RU"/>
              </w:rPr>
            </w:pPr>
            <w:r w:rsidRPr="003E5DB4">
              <w:rPr>
                <w:noProof/>
                <w:lang w:val="ru-RU" w:eastAsia="ru-RU"/>
              </w:rPr>
              <w:drawing>
                <wp:inline distT="0" distB="0" distL="0" distR="0">
                  <wp:extent cx="1605946" cy="680484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9997" cy="690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6" w:type="dxa"/>
            <w:vMerge/>
            <w:shd w:val="clear" w:color="auto" w:fill="FFFFFF" w:themeFill="background1"/>
          </w:tcPr>
          <w:p w:rsidR="002A1D6D" w:rsidRDefault="002A1D6D" w:rsidP="00414F23">
            <w:pPr>
              <w:rPr>
                <w:lang w:val="ru-RU"/>
              </w:rPr>
            </w:pPr>
          </w:p>
        </w:tc>
      </w:tr>
      <w:tr w:rsidR="002A1D6D" w:rsidTr="000202A2">
        <w:tc>
          <w:tcPr>
            <w:tcW w:w="3006" w:type="dxa"/>
            <w:shd w:val="clear" w:color="auto" w:fill="FFFFFF" w:themeFill="background1"/>
          </w:tcPr>
          <w:p w:rsidR="002A1D6D" w:rsidRDefault="003E5DB4" w:rsidP="00414F23">
            <w:pPr>
              <w:rPr>
                <w:lang w:val="ru-RU"/>
              </w:rPr>
            </w:pPr>
            <w:r>
              <w:rPr>
                <w:lang w:val="ru-RU"/>
              </w:rPr>
              <w:t>Перекрывающая ось на роторе (190</w:t>
            </w:r>
            <w:r>
              <w:rPr>
                <w:vertAlign w:val="superscript"/>
                <w:lang w:val="ru-RU"/>
              </w:rPr>
              <w:t>0</w:t>
            </w:r>
            <w:r>
              <w:rPr>
                <w:lang w:val="ru-RU"/>
              </w:rPr>
              <w:t>)</w:t>
            </w:r>
          </w:p>
        </w:tc>
        <w:tc>
          <w:tcPr>
            <w:tcW w:w="8286" w:type="dxa"/>
            <w:vMerge/>
            <w:shd w:val="clear" w:color="auto" w:fill="FFFFFF" w:themeFill="background1"/>
          </w:tcPr>
          <w:p w:rsidR="002A1D6D" w:rsidRDefault="002A1D6D" w:rsidP="00414F23">
            <w:pPr>
              <w:rPr>
                <w:lang w:val="ru-RU"/>
              </w:rPr>
            </w:pPr>
          </w:p>
        </w:tc>
      </w:tr>
      <w:tr w:rsidR="002A1D6D" w:rsidTr="000202A2">
        <w:tc>
          <w:tcPr>
            <w:tcW w:w="3006" w:type="dxa"/>
            <w:shd w:val="clear" w:color="auto" w:fill="FFFFFF" w:themeFill="background1"/>
          </w:tcPr>
          <w:p w:rsidR="002A1D6D" w:rsidRDefault="009A7322" w:rsidP="00414F23">
            <w:pPr>
              <w:rPr>
                <w:lang w:val="ru-RU"/>
              </w:rPr>
            </w:pPr>
            <w:r w:rsidRPr="009A7322">
              <w:rPr>
                <w:noProof/>
                <w:lang w:val="ru-RU" w:eastAsia="ru-RU"/>
              </w:rPr>
              <w:drawing>
                <wp:inline distT="0" distB="0" distL="0" distR="0">
                  <wp:extent cx="1158949" cy="1732798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1643" cy="1736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6" w:type="dxa"/>
            <w:vMerge/>
            <w:shd w:val="clear" w:color="auto" w:fill="FFFFFF" w:themeFill="background1"/>
          </w:tcPr>
          <w:p w:rsidR="002A1D6D" w:rsidRDefault="002A1D6D" w:rsidP="00414F23">
            <w:pPr>
              <w:rPr>
                <w:lang w:val="ru-RU"/>
              </w:rPr>
            </w:pPr>
          </w:p>
        </w:tc>
      </w:tr>
      <w:tr w:rsidR="002A1D6D" w:rsidTr="000202A2">
        <w:tc>
          <w:tcPr>
            <w:tcW w:w="3006" w:type="dxa"/>
            <w:shd w:val="clear" w:color="auto" w:fill="FFFFFF" w:themeFill="background1"/>
          </w:tcPr>
          <w:p w:rsidR="002A1D6D" w:rsidRDefault="009A7322" w:rsidP="00414F23">
            <w:pPr>
              <w:rPr>
                <w:lang w:val="ru-RU"/>
              </w:rPr>
            </w:pPr>
            <w:r>
              <w:rPr>
                <w:lang w:val="ru-RU"/>
              </w:rPr>
              <w:t>Кованные кронштейны манипуляторов</w:t>
            </w:r>
          </w:p>
        </w:tc>
        <w:tc>
          <w:tcPr>
            <w:tcW w:w="8286" w:type="dxa"/>
            <w:vMerge/>
            <w:shd w:val="clear" w:color="auto" w:fill="FFFFFF" w:themeFill="background1"/>
          </w:tcPr>
          <w:p w:rsidR="002A1D6D" w:rsidRDefault="002A1D6D" w:rsidP="00414F23">
            <w:pPr>
              <w:rPr>
                <w:lang w:val="ru-RU"/>
              </w:rPr>
            </w:pPr>
          </w:p>
        </w:tc>
      </w:tr>
      <w:tr w:rsidR="002A1D6D" w:rsidTr="000202A2">
        <w:tc>
          <w:tcPr>
            <w:tcW w:w="3006" w:type="dxa"/>
            <w:shd w:val="clear" w:color="auto" w:fill="FFFFFF" w:themeFill="background1"/>
          </w:tcPr>
          <w:p w:rsidR="002A1D6D" w:rsidRDefault="009A7322" w:rsidP="00414F23">
            <w:pPr>
              <w:rPr>
                <w:lang w:val="ru-RU"/>
              </w:rPr>
            </w:pPr>
            <w:r w:rsidRPr="009A7322">
              <w:rPr>
                <w:noProof/>
                <w:lang w:val="ru-RU" w:eastAsia="ru-RU"/>
              </w:rPr>
              <w:drawing>
                <wp:inline distT="0" distB="0" distL="0" distR="0">
                  <wp:extent cx="1009791" cy="771633"/>
                  <wp:effectExtent l="0" t="0" r="0" b="952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791" cy="771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6" w:type="dxa"/>
            <w:vMerge/>
            <w:shd w:val="clear" w:color="auto" w:fill="FFFFFF" w:themeFill="background1"/>
          </w:tcPr>
          <w:p w:rsidR="002A1D6D" w:rsidRDefault="002A1D6D" w:rsidP="00414F23">
            <w:pPr>
              <w:rPr>
                <w:lang w:val="ru-RU"/>
              </w:rPr>
            </w:pPr>
          </w:p>
        </w:tc>
      </w:tr>
      <w:tr w:rsidR="002A1D6D" w:rsidTr="000202A2">
        <w:tc>
          <w:tcPr>
            <w:tcW w:w="3006" w:type="dxa"/>
            <w:shd w:val="clear" w:color="auto" w:fill="FFFFFF" w:themeFill="background1"/>
          </w:tcPr>
          <w:p w:rsidR="002A1D6D" w:rsidRDefault="009A7322" w:rsidP="00414F23">
            <w:pPr>
              <w:rPr>
                <w:lang w:val="ru-RU"/>
              </w:rPr>
            </w:pPr>
            <w:r>
              <w:rPr>
                <w:noProof/>
                <w:lang w:val="ru-RU" w:eastAsia="ru-RU"/>
              </w:rPr>
              <w:t>Кованный рычаг вращения головки</w:t>
            </w:r>
          </w:p>
        </w:tc>
        <w:tc>
          <w:tcPr>
            <w:tcW w:w="8286" w:type="dxa"/>
            <w:vMerge/>
            <w:shd w:val="clear" w:color="auto" w:fill="FFFFFF" w:themeFill="background1"/>
          </w:tcPr>
          <w:p w:rsidR="002A1D6D" w:rsidRDefault="002A1D6D" w:rsidP="00414F23">
            <w:pPr>
              <w:rPr>
                <w:lang w:val="ru-RU"/>
              </w:rPr>
            </w:pPr>
          </w:p>
        </w:tc>
      </w:tr>
      <w:tr w:rsidR="002A1D6D" w:rsidTr="000202A2">
        <w:tc>
          <w:tcPr>
            <w:tcW w:w="3006" w:type="dxa"/>
            <w:shd w:val="clear" w:color="auto" w:fill="FFFFFF" w:themeFill="background1"/>
          </w:tcPr>
          <w:p w:rsidR="002A1D6D" w:rsidRDefault="009A7322" w:rsidP="00414F23">
            <w:pPr>
              <w:rPr>
                <w:lang w:val="ru-RU"/>
              </w:rPr>
            </w:pPr>
            <w:r w:rsidRPr="009A7322">
              <w:rPr>
                <w:noProof/>
                <w:lang w:val="ru-RU" w:eastAsia="ru-RU"/>
              </w:rPr>
              <w:drawing>
                <wp:inline distT="0" distB="0" distL="0" distR="0">
                  <wp:extent cx="914528" cy="809738"/>
                  <wp:effectExtent l="0" t="0" r="0" b="952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528" cy="8097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6" w:type="dxa"/>
            <w:vMerge/>
            <w:shd w:val="clear" w:color="auto" w:fill="FFFFFF" w:themeFill="background1"/>
          </w:tcPr>
          <w:p w:rsidR="002A1D6D" w:rsidRDefault="002A1D6D" w:rsidP="00414F23">
            <w:pPr>
              <w:rPr>
                <w:lang w:val="ru-RU"/>
              </w:rPr>
            </w:pPr>
          </w:p>
        </w:tc>
      </w:tr>
      <w:tr w:rsidR="002A1D6D" w:rsidTr="000202A2">
        <w:tc>
          <w:tcPr>
            <w:tcW w:w="3006" w:type="dxa"/>
            <w:shd w:val="clear" w:color="auto" w:fill="FFFFFF" w:themeFill="background1"/>
          </w:tcPr>
          <w:p w:rsidR="009A7322" w:rsidRDefault="009A7322" w:rsidP="009A7322">
            <w:pPr>
              <w:rPr>
                <w:lang w:val="ru-RU"/>
              </w:rPr>
            </w:pPr>
            <w:proofErr w:type="spellStart"/>
            <w:r>
              <w:rPr>
                <w:lang w:val="ru-RU"/>
              </w:rPr>
              <w:t>Маслянный</w:t>
            </w:r>
            <w:proofErr w:type="spellEnd"/>
            <w:r>
              <w:rPr>
                <w:lang w:val="ru-RU"/>
              </w:rPr>
              <w:t xml:space="preserve"> радиатор с </w:t>
            </w:r>
          </w:p>
          <w:p w:rsidR="002A1D6D" w:rsidRDefault="009A7322" w:rsidP="009A7322">
            <w:pPr>
              <w:rPr>
                <w:lang w:val="ru-RU"/>
              </w:rPr>
            </w:pPr>
            <w:r>
              <w:rPr>
                <w:lang w:val="ru-RU"/>
              </w:rPr>
              <w:t>термостатом (опция)</w:t>
            </w:r>
          </w:p>
        </w:tc>
        <w:tc>
          <w:tcPr>
            <w:tcW w:w="8286" w:type="dxa"/>
            <w:shd w:val="clear" w:color="auto" w:fill="FFFFFF" w:themeFill="background1"/>
          </w:tcPr>
          <w:tbl>
            <w:tblPr>
              <w:tblStyle w:val="TableNormal"/>
              <w:tblpPr w:leftFromText="180" w:rightFromText="180" w:vertAnchor="text" w:horzAnchor="page" w:tblpX="3346" w:tblpY="-152"/>
              <w:tblOverlap w:val="never"/>
              <w:tblW w:w="0" w:type="auto"/>
              <w:tblLook w:val="01E0"/>
            </w:tblPr>
            <w:tblGrid>
              <w:gridCol w:w="1669"/>
              <w:gridCol w:w="589"/>
              <w:gridCol w:w="592"/>
              <w:gridCol w:w="588"/>
              <w:gridCol w:w="553"/>
              <w:gridCol w:w="1798"/>
              <w:gridCol w:w="2054"/>
            </w:tblGrid>
            <w:tr w:rsidR="002A1D6D" w:rsidTr="00414F23">
              <w:trPr>
                <w:trHeight w:hRule="exact" w:val="484"/>
              </w:trPr>
              <w:tc>
                <w:tcPr>
                  <w:tcW w:w="1669" w:type="dxa"/>
                  <w:tcBorders>
                    <w:top w:val="single" w:sz="5" w:space="0" w:color="231F20"/>
                    <w:left w:val="single" w:sz="4" w:space="0" w:color="auto"/>
                    <w:bottom w:val="single" w:sz="5" w:space="0" w:color="231F20"/>
                    <w:right w:val="single" w:sz="5" w:space="0" w:color="231F20"/>
                  </w:tcBorders>
                  <w:shd w:val="clear" w:color="auto" w:fill="E6E7E8"/>
                </w:tcPr>
                <w:p w:rsidR="002A1D6D" w:rsidRDefault="002A1D6D" w:rsidP="00414F23">
                  <w:pPr>
                    <w:pStyle w:val="TableParagraph"/>
                    <w:spacing w:before="61" w:line="256" w:lineRule="auto"/>
                    <w:ind w:left="80" w:right="991"/>
                    <w:rPr>
                      <w:rFonts w:ascii="Garamond" w:eastAsia="Garamond" w:hAnsi="Garamond" w:cs="Garamond"/>
                      <w:sz w:val="16"/>
                      <w:szCs w:val="16"/>
                    </w:rPr>
                  </w:pPr>
                  <w:proofErr w:type="spellStart"/>
                  <w:r>
                    <w:rPr>
                      <w:rFonts w:ascii="Garamond" w:hAnsi="Garamond"/>
                      <w:b/>
                      <w:color w:val="231F20"/>
                      <w:w w:val="90"/>
                      <w:sz w:val="16"/>
                    </w:rPr>
                    <w:t>Трактор</w:t>
                  </w:r>
                  <w:proofErr w:type="spellEnd"/>
                  <w:r>
                    <w:rPr>
                      <w:rFonts w:ascii="Garamond" w:hAnsi="Garamond"/>
                      <w:b/>
                      <w:color w:val="231F20"/>
                      <w:w w:val="90"/>
                      <w:sz w:val="16"/>
                    </w:rPr>
                    <w:t>,</w:t>
                  </w:r>
                  <w:r>
                    <w:rPr>
                      <w:rFonts w:ascii="Garamond" w:hAnsi="Garamond"/>
                      <w:b/>
                      <w:color w:val="231F20"/>
                      <w:w w:val="91"/>
                      <w:sz w:val="16"/>
                    </w:rPr>
                    <w:t xml:space="preserve"> </w:t>
                  </w:r>
                  <w:proofErr w:type="spellStart"/>
                  <w:r>
                    <w:rPr>
                      <w:rFonts w:ascii="Garamond" w:hAnsi="Garamond"/>
                      <w:b/>
                      <w:color w:val="231F20"/>
                      <w:sz w:val="16"/>
                    </w:rPr>
                    <w:t>л.с</w:t>
                  </w:r>
                  <w:proofErr w:type="spellEnd"/>
                  <w:r>
                    <w:rPr>
                      <w:rFonts w:ascii="Garamond" w:hAnsi="Garamond"/>
                      <w:b/>
                      <w:color w:val="231F20"/>
                      <w:sz w:val="16"/>
                    </w:rPr>
                    <w:t>.</w:t>
                  </w:r>
                </w:p>
              </w:tc>
              <w:tc>
                <w:tcPr>
                  <w:tcW w:w="589" w:type="dxa"/>
                  <w:tcBorders>
                    <w:top w:val="single" w:sz="5" w:space="0" w:color="231F20"/>
                    <w:left w:val="single" w:sz="5" w:space="0" w:color="231F20"/>
                    <w:bottom w:val="single" w:sz="5" w:space="0" w:color="231F20"/>
                    <w:right w:val="single" w:sz="5" w:space="0" w:color="231F20"/>
                  </w:tcBorders>
                  <w:shd w:val="clear" w:color="auto" w:fill="E6E7E8"/>
                </w:tcPr>
                <w:p w:rsidR="002A1D6D" w:rsidRDefault="002A1D6D" w:rsidP="00414F23">
                  <w:pPr>
                    <w:pStyle w:val="TableParagraph"/>
                    <w:spacing w:before="3"/>
                    <w:rPr>
                      <w:rFonts w:ascii="Calibri" w:eastAsia="Calibri" w:hAnsi="Calibri" w:cs="Calibri"/>
                      <w:sz w:val="12"/>
                      <w:szCs w:val="12"/>
                    </w:rPr>
                  </w:pPr>
                </w:p>
                <w:p w:rsidR="002A1D6D" w:rsidRDefault="009A7322" w:rsidP="00414F23">
                  <w:pPr>
                    <w:pStyle w:val="TableParagraph"/>
                    <w:jc w:val="center"/>
                    <w:rPr>
                      <w:rFonts w:ascii="Calibri" w:eastAsia="Calibri" w:hAnsi="Calibri" w:cs="Calibri"/>
                      <w:sz w:val="16"/>
                      <w:szCs w:val="16"/>
                    </w:rPr>
                  </w:pPr>
                  <w:r>
                    <w:rPr>
                      <w:rFonts w:ascii="Calibri"/>
                      <w:b/>
                      <w:color w:val="231F20"/>
                      <w:sz w:val="16"/>
                    </w:rPr>
                    <w:t>5</w:t>
                  </w:r>
                  <w:r w:rsidR="002A1D6D">
                    <w:rPr>
                      <w:rFonts w:ascii="Calibri"/>
                      <w:b/>
                      <w:color w:val="231F20"/>
                      <w:sz w:val="16"/>
                    </w:rPr>
                    <w:t>0</w:t>
                  </w:r>
                </w:p>
              </w:tc>
              <w:tc>
                <w:tcPr>
                  <w:tcW w:w="592" w:type="dxa"/>
                  <w:tcBorders>
                    <w:top w:val="single" w:sz="5" w:space="0" w:color="231F20"/>
                    <w:left w:val="single" w:sz="5" w:space="0" w:color="231F20"/>
                    <w:bottom w:val="single" w:sz="5" w:space="0" w:color="231F20"/>
                    <w:right w:val="single" w:sz="5" w:space="0" w:color="231F20"/>
                  </w:tcBorders>
                  <w:shd w:val="clear" w:color="auto" w:fill="E6E7E8"/>
                </w:tcPr>
                <w:p w:rsidR="002A1D6D" w:rsidRDefault="002A1D6D" w:rsidP="00414F23">
                  <w:pPr>
                    <w:pStyle w:val="TableParagraph"/>
                    <w:spacing w:before="3"/>
                    <w:rPr>
                      <w:rFonts w:ascii="Calibri" w:eastAsia="Calibri" w:hAnsi="Calibri" w:cs="Calibri"/>
                      <w:sz w:val="12"/>
                      <w:szCs w:val="12"/>
                    </w:rPr>
                  </w:pPr>
                </w:p>
                <w:p w:rsidR="002A1D6D" w:rsidRDefault="009A7322" w:rsidP="00414F23">
                  <w:pPr>
                    <w:pStyle w:val="TableParagraph"/>
                    <w:jc w:val="center"/>
                    <w:rPr>
                      <w:rFonts w:ascii="Calibri" w:eastAsia="Calibri" w:hAnsi="Calibri" w:cs="Calibri"/>
                      <w:sz w:val="16"/>
                      <w:szCs w:val="16"/>
                    </w:rPr>
                  </w:pPr>
                  <w:r>
                    <w:rPr>
                      <w:rFonts w:ascii="Calibri"/>
                      <w:b/>
                      <w:color w:val="231F20"/>
                      <w:sz w:val="16"/>
                    </w:rPr>
                    <w:t>6</w:t>
                  </w:r>
                  <w:r w:rsidR="002A1D6D">
                    <w:rPr>
                      <w:rFonts w:ascii="Calibri"/>
                      <w:b/>
                      <w:color w:val="231F20"/>
                      <w:sz w:val="16"/>
                    </w:rPr>
                    <w:t>0</w:t>
                  </w:r>
                </w:p>
              </w:tc>
              <w:tc>
                <w:tcPr>
                  <w:tcW w:w="588" w:type="dxa"/>
                  <w:tcBorders>
                    <w:top w:val="single" w:sz="5" w:space="0" w:color="231F20"/>
                    <w:left w:val="single" w:sz="5" w:space="0" w:color="231F20"/>
                    <w:bottom w:val="single" w:sz="5" w:space="0" w:color="231F20"/>
                    <w:right w:val="single" w:sz="5" w:space="0" w:color="231F20"/>
                  </w:tcBorders>
                  <w:shd w:val="clear" w:color="auto" w:fill="E6E7E8"/>
                </w:tcPr>
                <w:p w:rsidR="002A1D6D" w:rsidRDefault="002A1D6D" w:rsidP="00414F23">
                  <w:pPr>
                    <w:pStyle w:val="TableParagraph"/>
                    <w:spacing w:before="3"/>
                    <w:rPr>
                      <w:rFonts w:ascii="Calibri" w:eastAsia="Calibri" w:hAnsi="Calibri" w:cs="Calibri"/>
                      <w:sz w:val="12"/>
                      <w:szCs w:val="12"/>
                    </w:rPr>
                  </w:pPr>
                </w:p>
                <w:p w:rsidR="002A1D6D" w:rsidRDefault="009A7322" w:rsidP="00414F23">
                  <w:pPr>
                    <w:pStyle w:val="TableParagraph"/>
                    <w:jc w:val="center"/>
                    <w:rPr>
                      <w:rFonts w:ascii="Calibri" w:eastAsia="Calibri" w:hAnsi="Calibri" w:cs="Calibri"/>
                      <w:sz w:val="16"/>
                      <w:szCs w:val="16"/>
                    </w:rPr>
                  </w:pPr>
                  <w:r>
                    <w:rPr>
                      <w:rFonts w:ascii="Calibri"/>
                      <w:b/>
                      <w:color w:val="231F20"/>
                      <w:sz w:val="16"/>
                    </w:rPr>
                    <w:t>7</w:t>
                  </w:r>
                  <w:r w:rsidR="002A1D6D">
                    <w:rPr>
                      <w:rFonts w:ascii="Calibri"/>
                      <w:b/>
                      <w:color w:val="231F20"/>
                      <w:sz w:val="16"/>
                    </w:rPr>
                    <w:t>0</w:t>
                  </w:r>
                </w:p>
              </w:tc>
              <w:tc>
                <w:tcPr>
                  <w:tcW w:w="553" w:type="dxa"/>
                  <w:tcBorders>
                    <w:top w:val="single" w:sz="5" w:space="0" w:color="231F20"/>
                    <w:left w:val="single" w:sz="5" w:space="0" w:color="231F20"/>
                    <w:bottom w:val="single" w:sz="5" w:space="0" w:color="231F20"/>
                    <w:right w:val="single" w:sz="13" w:space="0" w:color="231F20"/>
                  </w:tcBorders>
                  <w:shd w:val="clear" w:color="auto" w:fill="E6E7E8"/>
                </w:tcPr>
                <w:p w:rsidR="002A1D6D" w:rsidRDefault="002A1D6D" w:rsidP="00414F23">
                  <w:pPr>
                    <w:pStyle w:val="TableParagraph"/>
                    <w:spacing w:before="3"/>
                    <w:rPr>
                      <w:rFonts w:ascii="Calibri" w:eastAsia="Calibri" w:hAnsi="Calibri" w:cs="Calibri"/>
                      <w:sz w:val="12"/>
                      <w:szCs w:val="12"/>
                    </w:rPr>
                  </w:pPr>
                </w:p>
                <w:p w:rsidR="002A1D6D" w:rsidRDefault="009A7322" w:rsidP="00414F23">
                  <w:pPr>
                    <w:pStyle w:val="TableParagraph"/>
                    <w:ind w:left="9"/>
                    <w:jc w:val="center"/>
                    <w:rPr>
                      <w:rFonts w:ascii="Calibri" w:eastAsia="Calibri" w:hAnsi="Calibri" w:cs="Calibri"/>
                      <w:sz w:val="16"/>
                      <w:szCs w:val="16"/>
                    </w:rPr>
                  </w:pPr>
                  <w:r>
                    <w:rPr>
                      <w:rFonts w:ascii="Calibri"/>
                      <w:b/>
                      <w:color w:val="231F20"/>
                      <w:sz w:val="16"/>
                    </w:rPr>
                    <w:t>8</w:t>
                  </w:r>
                  <w:r w:rsidR="002A1D6D">
                    <w:rPr>
                      <w:rFonts w:ascii="Calibri"/>
                      <w:b/>
                      <w:color w:val="231F20"/>
                      <w:sz w:val="16"/>
                    </w:rPr>
                    <w:t>0</w:t>
                  </w:r>
                </w:p>
              </w:tc>
              <w:tc>
                <w:tcPr>
                  <w:tcW w:w="1798" w:type="dxa"/>
                  <w:tcBorders>
                    <w:top w:val="single" w:sz="5" w:space="0" w:color="231F20"/>
                    <w:left w:val="single" w:sz="13" w:space="0" w:color="231F20"/>
                    <w:bottom w:val="single" w:sz="5" w:space="0" w:color="231F20"/>
                    <w:right w:val="single" w:sz="5" w:space="0" w:color="231F20"/>
                  </w:tcBorders>
                  <w:shd w:val="clear" w:color="auto" w:fill="E6E7E8"/>
                </w:tcPr>
                <w:p w:rsidR="002A1D6D" w:rsidRDefault="002A1D6D" w:rsidP="00414F23">
                  <w:pPr>
                    <w:pStyle w:val="TableParagraph"/>
                    <w:spacing w:before="61"/>
                    <w:ind w:left="64"/>
                    <w:rPr>
                      <w:rFonts w:ascii="Garamond" w:eastAsia="Garamond" w:hAnsi="Garamond" w:cs="Garamond"/>
                      <w:sz w:val="16"/>
                      <w:szCs w:val="16"/>
                    </w:rPr>
                  </w:pPr>
                  <w:proofErr w:type="spellStart"/>
                  <w:r>
                    <w:rPr>
                      <w:rFonts w:ascii="Garamond" w:hAnsi="Garamond"/>
                      <w:b/>
                      <w:color w:val="231F20"/>
                      <w:w w:val="95"/>
                      <w:sz w:val="16"/>
                    </w:rPr>
                    <w:t>Мин</w:t>
                  </w:r>
                  <w:proofErr w:type="spellEnd"/>
                  <w:r>
                    <w:rPr>
                      <w:rFonts w:ascii="Garamond" w:hAnsi="Garamond"/>
                      <w:b/>
                      <w:color w:val="231F20"/>
                      <w:w w:val="95"/>
                      <w:sz w:val="16"/>
                    </w:rPr>
                    <w:t>.</w:t>
                  </w:r>
                  <w:r>
                    <w:rPr>
                      <w:rFonts w:ascii="Garamond" w:hAnsi="Garamond"/>
                      <w:b/>
                      <w:color w:val="231F20"/>
                      <w:spacing w:val="-24"/>
                      <w:w w:val="95"/>
                      <w:sz w:val="16"/>
                    </w:rPr>
                    <w:t xml:space="preserve"> </w:t>
                  </w:r>
                  <w:proofErr w:type="spellStart"/>
                  <w:r>
                    <w:rPr>
                      <w:rFonts w:ascii="Garamond" w:hAnsi="Garamond"/>
                      <w:b/>
                      <w:color w:val="231F20"/>
                      <w:w w:val="95"/>
                      <w:sz w:val="16"/>
                    </w:rPr>
                    <w:t>вес</w:t>
                  </w:r>
                  <w:proofErr w:type="spellEnd"/>
                  <w:r>
                    <w:rPr>
                      <w:rFonts w:ascii="Garamond" w:hAnsi="Garamond"/>
                      <w:b/>
                      <w:color w:val="231F20"/>
                      <w:spacing w:val="-24"/>
                      <w:w w:val="95"/>
                      <w:sz w:val="16"/>
                    </w:rPr>
                    <w:t xml:space="preserve"> </w:t>
                  </w:r>
                  <w:proofErr w:type="spellStart"/>
                  <w:r>
                    <w:rPr>
                      <w:rFonts w:ascii="Garamond" w:hAnsi="Garamond"/>
                      <w:b/>
                      <w:color w:val="231F20"/>
                      <w:w w:val="95"/>
                      <w:sz w:val="16"/>
                    </w:rPr>
                    <w:t>трактора</w:t>
                  </w:r>
                  <w:proofErr w:type="spellEnd"/>
                </w:p>
                <w:p w:rsidR="002A1D6D" w:rsidRDefault="002A1D6D" w:rsidP="00414F23">
                  <w:pPr>
                    <w:pStyle w:val="TableParagraph"/>
                    <w:ind w:left="64"/>
                    <w:rPr>
                      <w:rFonts w:ascii="Calibri" w:eastAsia="Calibri" w:hAnsi="Calibri" w:cs="Calibri"/>
                      <w:sz w:val="16"/>
                      <w:szCs w:val="16"/>
                    </w:rPr>
                  </w:pPr>
                  <w:proofErr w:type="spellStart"/>
                  <w:r>
                    <w:rPr>
                      <w:rFonts w:ascii="Calibri" w:hAnsi="Calibri"/>
                      <w:i/>
                      <w:color w:val="231F20"/>
                      <w:w w:val="95"/>
                      <w:sz w:val="16"/>
                    </w:rPr>
                    <w:t>кг</w:t>
                  </w:r>
                  <w:proofErr w:type="spellEnd"/>
                </w:p>
              </w:tc>
              <w:tc>
                <w:tcPr>
                  <w:tcW w:w="2054" w:type="dxa"/>
                  <w:tcBorders>
                    <w:top w:val="single" w:sz="5" w:space="0" w:color="231F20"/>
                    <w:left w:val="single" w:sz="5" w:space="0" w:color="231F20"/>
                    <w:bottom w:val="single" w:sz="5" w:space="0" w:color="231F20"/>
                    <w:right w:val="single" w:sz="4" w:space="0" w:color="auto"/>
                  </w:tcBorders>
                  <w:shd w:val="clear" w:color="auto" w:fill="E6E7E8"/>
                </w:tcPr>
                <w:p w:rsidR="002A1D6D" w:rsidRDefault="002A1D6D" w:rsidP="00414F23">
                  <w:pPr>
                    <w:pStyle w:val="TableParagraph"/>
                    <w:spacing w:before="61"/>
                    <w:ind w:left="74"/>
                    <w:rPr>
                      <w:rFonts w:ascii="Garamond" w:eastAsia="Garamond" w:hAnsi="Garamond" w:cs="Garamond"/>
                      <w:sz w:val="16"/>
                      <w:szCs w:val="16"/>
                    </w:rPr>
                  </w:pPr>
                  <w:proofErr w:type="spellStart"/>
                  <w:r>
                    <w:rPr>
                      <w:rFonts w:ascii="Garamond" w:hAnsi="Garamond"/>
                      <w:b/>
                      <w:color w:val="231F20"/>
                      <w:w w:val="90"/>
                      <w:sz w:val="16"/>
                    </w:rPr>
                    <w:t>Мин</w:t>
                  </w:r>
                  <w:proofErr w:type="spellEnd"/>
                  <w:r>
                    <w:rPr>
                      <w:rFonts w:ascii="Garamond" w:hAnsi="Garamond"/>
                      <w:b/>
                      <w:color w:val="231F20"/>
                      <w:w w:val="90"/>
                      <w:sz w:val="16"/>
                    </w:rPr>
                    <w:t>.</w:t>
                  </w:r>
                  <w:r>
                    <w:rPr>
                      <w:rFonts w:ascii="Garamond" w:hAnsi="Garamond"/>
                      <w:b/>
                      <w:color w:val="231F20"/>
                      <w:spacing w:val="9"/>
                      <w:w w:val="90"/>
                      <w:sz w:val="16"/>
                    </w:rPr>
                    <w:t xml:space="preserve"> </w:t>
                  </w:r>
                  <w:proofErr w:type="spellStart"/>
                  <w:r>
                    <w:rPr>
                      <w:rFonts w:ascii="Garamond" w:hAnsi="Garamond"/>
                      <w:b/>
                      <w:color w:val="231F20"/>
                      <w:w w:val="90"/>
                      <w:sz w:val="16"/>
                    </w:rPr>
                    <w:t>ширина</w:t>
                  </w:r>
                  <w:proofErr w:type="spellEnd"/>
                  <w:r>
                    <w:rPr>
                      <w:rFonts w:ascii="Garamond" w:hAnsi="Garamond"/>
                      <w:b/>
                      <w:color w:val="231F20"/>
                      <w:spacing w:val="9"/>
                      <w:w w:val="90"/>
                      <w:sz w:val="16"/>
                    </w:rPr>
                    <w:t xml:space="preserve"> </w:t>
                  </w:r>
                  <w:proofErr w:type="spellStart"/>
                  <w:r>
                    <w:rPr>
                      <w:rFonts w:ascii="Garamond" w:hAnsi="Garamond"/>
                      <w:b/>
                      <w:color w:val="231F20"/>
                      <w:w w:val="90"/>
                      <w:sz w:val="16"/>
                    </w:rPr>
                    <w:t>трактора</w:t>
                  </w:r>
                  <w:proofErr w:type="spellEnd"/>
                </w:p>
                <w:p w:rsidR="002A1D6D" w:rsidRDefault="002A1D6D" w:rsidP="00414F23">
                  <w:pPr>
                    <w:pStyle w:val="TableParagraph"/>
                    <w:spacing w:before="1"/>
                    <w:ind w:left="74"/>
                    <w:rPr>
                      <w:rFonts w:ascii="Calibri" w:eastAsia="Calibri" w:hAnsi="Calibri" w:cs="Calibri"/>
                      <w:sz w:val="16"/>
                      <w:szCs w:val="16"/>
                    </w:rPr>
                  </w:pPr>
                  <w:r>
                    <w:rPr>
                      <w:rFonts w:ascii="Calibri" w:hAnsi="Calibri"/>
                      <w:i/>
                      <w:color w:val="231F20"/>
                      <w:sz w:val="16"/>
                    </w:rPr>
                    <w:t>м</w:t>
                  </w:r>
                </w:p>
              </w:tc>
            </w:tr>
            <w:tr w:rsidR="002A1D6D" w:rsidTr="00414F23">
              <w:trPr>
                <w:trHeight w:hRule="exact" w:val="309"/>
              </w:trPr>
              <w:tc>
                <w:tcPr>
                  <w:tcW w:w="1669" w:type="dxa"/>
                  <w:tcBorders>
                    <w:top w:val="single" w:sz="5" w:space="0" w:color="231F20"/>
                    <w:left w:val="single" w:sz="4" w:space="0" w:color="auto"/>
                    <w:bottom w:val="single" w:sz="3" w:space="0" w:color="231F20"/>
                    <w:right w:val="single" w:sz="5" w:space="0" w:color="231F20"/>
                  </w:tcBorders>
                </w:tcPr>
                <w:p w:rsidR="002A1D6D" w:rsidRPr="009A7322" w:rsidRDefault="002A1D6D" w:rsidP="00414F23">
                  <w:pPr>
                    <w:pStyle w:val="TableParagraph"/>
                    <w:spacing w:before="53"/>
                    <w:ind w:left="80"/>
                    <w:rPr>
                      <w:rFonts w:ascii="Calibri" w:eastAsia="Calibri" w:hAnsi="Calibri" w:cs="Calibri"/>
                      <w:sz w:val="16"/>
                      <w:szCs w:val="16"/>
                      <w:lang w:val="ru-RU"/>
                    </w:rPr>
                  </w:pPr>
                  <w:r>
                    <w:rPr>
                      <w:rFonts w:ascii="Calibri"/>
                      <w:b/>
                      <w:color w:val="231F20"/>
                      <w:sz w:val="16"/>
                    </w:rPr>
                    <w:t>T</w:t>
                  </w:r>
                  <w:r>
                    <w:rPr>
                      <w:rFonts w:ascii="Calibri"/>
                      <w:b/>
                      <w:color w:val="231F20"/>
                      <w:spacing w:val="-19"/>
                      <w:sz w:val="16"/>
                    </w:rPr>
                    <w:t xml:space="preserve"> </w:t>
                  </w:r>
                  <w:r w:rsidR="009A7322">
                    <w:rPr>
                      <w:rFonts w:ascii="Calibri"/>
                      <w:b/>
                      <w:color w:val="231F20"/>
                      <w:sz w:val="16"/>
                    </w:rPr>
                    <w:t>М</w:t>
                  </w:r>
                  <w:r w:rsidR="009A7322">
                    <w:rPr>
                      <w:rFonts w:ascii="Calibri"/>
                      <w:b/>
                      <w:color w:val="231F20"/>
                      <w:sz w:val="16"/>
                      <w:lang w:val="ru-RU"/>
                    </w:rPr>
                    <w:t>46</w:t>
                  </w:r>
                </w:p>
              </w:tc>
              <w:tc>
                <w:tcPr>
                  <w:tcW w:w="1769" w:type="dxa"/>
                  <w:gridSpan w:val="3"/>
                  <w:tcBorders>
                    <w:top w:val="single" w:sz="5" w:space="0" w:color="231F20"/>
                    <w:left w:val="single" w:sz="5" w:space="0" w:color="231F20"/>
                    <w:bottom w:val="single" w:sz="3" w:space="0" w:color="231F20"/>
                    <w:right w:val="single" w:sz="5" w:space="0" w:color="231F20"/>
                  </w:tcBorders>
                </w:tcPr>
                <w:p w:rsidR="002A1D6D" w:rsidRDefault="002A1D6D" w:rsidP="00414F23">
                  <w:pPr>
                    <w:jc w:val="center"/>
                  </w:pPr>
                  <w:r>
                    <w:object w:dxaOrig="1425" w:dyaOrig="120">
                      <v:shape id="_x0000_i1027" type="#_x0000_t75" style="width:71.3pt;height:5.45pt" o:ole="">
                        <v:imagedata r:id="rId27" o:title=""/>
                      </v:shape>
                      <o:OLEObject Type="Embed" ProgID="PBrush" ShapeID="_x0000_i1027" DrawAspect="Content" ObjectID="_1606313379" r:id="rId28"/>
                    </w:object>
                  </w:r>
                </w:p>
              </w:tc>
              <w:tc>
                <w:tcPr>
                  <w:tcW w:w="553" w:type="dxa"/>
                  <w:tcBorders>
                    <w:top w:val="single" w:sz="5" w:space="0" w:color="231F20"/>
                    <w:left w:val="single" w:sz="5" w:space="0" w:color="231F20"/>
                    <w:bottom w:val="single" w:sz="3" w:space="0" w:color="231F20"/>
                    <w:right w:val="single" w:sz="13" w:space="0" w:color="231F20"/>
                  </w:tcBorders>
                </w:tcPr>
                <w:p w:rsidR="002A1D6D" w:rsidRDefault="002A1D6D" w:rsidP="00414F23"/>
              </w:tc>
              <w:tc>
                <w:tcPr>
                  <w:tcW w:w="1798" w:type="dxa"/>
                  <w:tcBorders>
                    <w:top w:val="single" w:sz="5" w:space="0" w:color="231F20"/>
                    <w:left w:val="single" w:sz="13" w:space="0" w:color="231F20"/>
                    <w:bottom w:val="single" w:sz="3" w:space="0" w:color="231F20"/>
                    <w:right w:val="single" w:sz="5" w:space="0" w:color="231F20"/>
                  </w:tcBorders>
                </w:tcPr>
                <w:p w:rsidR="002A1D6D" w:rsidRDefault="009A7322" w:rsidP="00414F23">
                  <w:pPr>
                    <w:pStyle w:val="TableParagraph"/>
                    <w:spacing w:line="271" w:lineRule="exact"/>
                    <w:ind w:left="64"/>
                    <w:rPr>
                      <w:rFonts w:ascii="Arial Unicode MS" w:eastAsia="Arial Unicode MS" w:hAnsi="Arial Unicode MS" w:cs="Arial Unicode MS"/>
                      <w:sz w:val="18"/>
                      <w:szCs w:val="18"/>
                    </w:rPr>
                  </w:pPr>
                  <w:r>
                    <w:rPr>
                      <w:rFonts w:ascii="Arial Unicode MS"/>
                      <w:color w:val="231F20"/>
                      <w:sz w:val="18"/>
                      <w:lang w:val="ru-RU"/>
                    </w:rPr>
                    <w:t>25</w:t>
                  </w:r>
                  <w:r w:rsidR="002A1D6D">
                    <w:rPr>
                      <w:rFonts w:ascii="Arial Unicode MS"/>
                      <w:color w:val="231F20"/>
                      <w:sz w:val="18"/>
                    </w:rPr>
                    <w:t>00</w:t>
                  </w:r>
                </w:p>
              </w:tc>
              <w:tc>
                <w:tcPr>
                  <w:tcW w:w="2054" w:type="dxa"/>
                  <w:tcBorders>
                    <w:top w:val="single" w:sz="5" w:space="0" w:color="231F20"/>
                    <w:left w:val="single" w:sz="5" w:space="0" w:color="231F20"/>
                    <w:bottom w:val="single" w:sz="3" w:space="0" w:color="231F20"/>
                    <w:right w:val="single" w:sz="4" w:space="0" w:color="auto"/>
                  </w:tcBorders>
                </w:tcPr>
                <w:p w:rsidR="002A1D6D" w:rsidRDefault="009A7322" w:rsidP="00414F23">
                  <w:pPr>
                    <w:pStyle w:val="TableParagraph"/>
                    <w:spacing w:line="271" w:lineRule="exact"/>
                    <w:ind w:left="73"/>
                    <w:rPr>
                      <w:rFonts w:ascii="Arial Unicode MS" w:eastAsia="Arial Unicode MS" w:hAnsi="Arial Unicode MS" w:cs="Arial Unicode MS"/>
                      <w:sz w:val="18"/>
                      <w:szCs w:val="18"/>
                    </w:rPr>
                  </w:pPr>
                  <w:r>
                    <w:rPr>
                      <w:rFonts w:ascii="Arial Unicode MS"/>
                      <w:color w:val="231F20"/>
                      <w:sz w:val="18"/>
                    </w:rPr>
                    <w:t>1,8</w:t>
                  </w:r>
                  <w:r w:rsidR="002A1D6D">
                    <w:rPr>
                      <w:rFonts w:ascii="Arial Unicode MS"/>
                      <w:color w:val="231F20"/>
                      <w:sz w:val="18"/>
                    </w:rPr>
                    <w:t>0</w:t>
                  </w:r>
                </w:p>
              </w:tc>
            </w:tr>
            <w:tr w:rsidR="002A1D6D" w:rsidTr="00414F23">
              <w:trPr>
                <w:trHeight w:hRule="exact" w:val="308"/>
              </w:trPr>
              <w:tc>
                <w:tcPr>
                  <w:tcW w:w="1669" w:type="dxa"/>
                  <w:tcBorders>
                    <w:top w:val="single" w:sz="3" w:space="0" w:color="231F20"/>
                    <w:left w:val="single" w:sz="4" w:space="0" w:color="auto"/>
                    <w:bottom w:val="single" w:sz="3" w:space="0" w:color="231F20"/>
                    <w:right w:val="single" w:sz="5" w:space="0" w:color="231F20"/>
                  </w:tcBorders>
                </w:tcPr>
                <w:p w:rsidR="002A1D6D" w:rsidRDefault="002A1D6D" w:rsidP="00414F23">
                  <w:pPr>
                    <w:pStyle w:val="TableParagraph"/>
                    <w:spacing w:before="56"/>
                    <w:ind w:left="80"/>
                    <w:rPr>
                      <w:rFonts w:ascii="Calibri" w:eastAsia="Calibri" w:hAnsi="Calibri" w:cs="Calibri"/>
                      <w:sz w:val="16"/>
                      <w:szCs w:val="16"/>
                    </w:rPr>
                  </w:pPr>
                  <w:r>
                    <w:rPr>
                      <w:rFonts w:ascii="Calibri"/>
                      <w:b/>
                      <w:color w:val="231F20"/>
                      <w:sz w:val="16"/>
                    </w:rPr>
                    <w:t>T</w:t>
                  </w:r>
                  <w:r>
                    <w:rPr>
                      <w:rFonts w:ascii="Calibri"/>
                      <w:b/>
                      <w:color w:val="231F20"/>
                      <w:spacing w:val="-19"/>
                      <w:sz w:val="16"/>
                    </w:rPr>
                    <w:t xml:space="preserve"> </w:t>
                  </w:r>
                  <w:r w:rsidR="009A7322">
                    <w:rPr>
                      <w:rFonts w:ascii="Calibri"/>
                      <w:b/>
                      <w:color w:val="231F20"/>
                      <w:sz w:val="16"/>
                    </w:rPr>
                    <w:t>М56</w:t>
                  </w:r>
                </w:p>
              </w:tc>
              <w:tc>
                <w:tcPr>
                  <w:tcW w:w="589" w:type="dxa"/>
                  <w:tcBorders>
                    <w:top w:val="single" w:sz="3" w:space="0" w:color="231F20"/>
                    <w:left w:val="single" w:sz="5" w:space="0" w:color="231F20"/>
                    <w:bottom w:val="single" w:sz="3" w:space="0" w:color="231F20"/>
                    <w:right w:val="single" w:sz="5" w:space="0" w:color="231F20"/>
                  </w:tcBorders>
                </w:tcPr>
                <w:p w:rsidR="002A1D6D" w:rsidRDefault="002A1D6D" w:rsidP="00414F23"/>
              </w:tc>
              <w:tc>
                <w:tcPr>
                  <w:tcW w:w="1733" w:type="dxa"/>
                  <w:gridSpan w:val="3"/>
                  <w:tcBorders>
                    <w:top w:val="single" w:sz="3" w:space="0" w:color="231F20"/>
                    <w:left w:val="single" w:sz="5" w:space="0" w:color="231F20"/>
                    <w:bottom w:val="single" w:sz="3" w:space="0" w:color="231F20"/>
                    <w:right w:val="single" w:sz="13" w:space="0" w:color="231F20"/>
                  </w:tcBorders>
                </w:tcPr>
                <w:p w:rsidR="002A1D6D" w:rsidRDefault="002A1D6D" w:rsidP="00414F23">
                  <w:pPr>
                    <w:jc w:val="center"/>
                  </w:pPr>
                  <w:r>
                    <w:object w:dxaOrig="1425" w:dyaOrig="120">
                      <v:shape id="_x0000_i1028" type="#_x0000_t75" style="width:71.3pt;height:5.45pt" o:ole="">
                        <v:imagedata r:id="rId27" o:title=""/>
                      </v:shape>
                      <o:OLEObject Type="Embed" ProgID="PBrush" ShapeID="_x0000_i1028" DrawAspect="Content" ObjectID="_1606313380" r:id="rId29"/>
                    </w:object>
                  </w:r>
                </w:p>
              </w:tc>
              <w:tc>
                <w:tcPr>
                  <w:tcW w:w="1798" w:type="dxa"/>
                  <w:tcBorders>
                    <w:top w:val="single" w:sz="3" w:space="0" w:color="231F20"/>
                    <w:left w:val="single" w:sz="13" w:space="0" w:color="231F20"/>
                    <w:bottom w:val="single" w:sz="3" w:space="0" w:color="231F20"/>
                    <w:right w:val="single" w:sz="5" w:space="0" w:color="231F20"/>
                  </w:tcBorders>
                </w:tcPr>
                <w:p w:rsidR="002A1D6D" w:rsidRDefault="002A1D6D" w:rsidP="009A7322">
                  <w:pPr>
                    <w:pStyle w:val="TableParagraph"/>
                    <w:spacing w:line="274" w:lineRule="exact"/>
                    <w:ind w:left="64"/>
                    <w:rPr>
                      <w:rFonts w:ascii="Arial Unicode MS" w:eastAsia="Arial Unicode MS" w:hAnsi="Arial Unicode MS" w:cs="Arial Unicode MS"/>
                      <w:sz w:val="18"/>
                      <w:szCs w:val="18"/>
                    </w:rPr>
                  </w:pPr>
                  <w:r>
                    <w:rPr>
                      <w:rFonts w:ascii="Arial Unicode MS"/>
                      <w:color w:val="231F20"/>
                      <w:sz w:val="18"/>
                    </w:rPr>
                    <w:t>2</w:t>
                  </w:r>
                  <w:r w:rsidR="009A7322">
                    <w:rPr>
                      <w:rFonts w:ascii="Arial Unicode MS"/>
                      <w:color w:val="231F20"/>
                      <w:sz w:val="18"/>
                      <w:lang w:val="ru-RU"/>
                    </w:rPr>
                    <w:t>8</w:t>
                  </w:r>
                  <w:r>
                    <w:rPr>
                      <w:rFonts w:ascii="Arial Unicode MS"/>
                      <w:color w:val="231F20"/>
                      <w:sz w:val="18"/>
                    </w:rPr>
                    <w:t>00</w:t>
                  </w:r>
                </w:p>
              </w:tc>
              <w:tc>
                <w:tcPr>
                  <w:tcW w:w="2054" w:type="dxa"/>
                  <w:tcBorders>
                    <w:top w:val="single" w:sz="3" w:space="0" w:color="231F20"/>
                    <w:left w:val="single" w:sz="5" w:space="0" w:color="231F20"/>
                    <w:bottom w:val="single" w:sz="3" w:space="0" w:color="231F20"/>
                    <w:right w:val="single" w:sz="4" w:space="0" w:color="auto"/>
                  </w:tcBorders>
                </w:tcPr>
                <w:p w:rsidR="002A1D6D" w:rsidRDefault="002A1D6D" w:rsidP="00414F23">
                  <w:pPr>
                    <w:pStyle w:val="TableParagraph"/>
                    <w:spacing w:line="274" w:lineRule="exact"/>
                    <w:ind w:left="73"/>
                    <w:rPr>
                      <w:rFonts w:ascii="Arial Unicode MS" w:eastAsia="Arial Unicode MS" w:hAnsi="Arial Unicode MS" w:cs="Arial Unicode MS"/>
                      <w:sz w:val="18"/>
                      <w:szCs w:val="18"/>
                    </w:rPr>
                  </w:pPr>
                  <w:r>
                    <w:rPr>
                      <w:rFonts w:ascii="Arial Unicode MS"/>
                      <w:color w:val="231F20"/>
                      <w:sz w:val="18"/>
                    </w:rPr>
                    <w:t>1</w:t>
                  </w:r>
                  <w:r w:rsidR="009A7322">
                    <w:rPr>
                      <w:rFonts w:ascii="Arial Unicode MS"/>
                      <w:color w:val="231F20"/>
                      <w:sz w:val="18"/>
                    </w:rPr>
                    <w:t>,8</w:t>
                  </w:r>
                  <w:r>
                    <w:rPr>
                      <w:rFonts w:ascii="Arial Unicode MS"/>
                      <w:color w:val="231F20"/>
                      <w:sz w:val="18"/>
                    </w:rPr>
                    <w:t>0</w:t>
                  </w:r>
                </w:p>
              </w:tc>
            </w:tr>
          </w:tbl>
          <w:p w:rsidR="002A1D6D" w:rsidRDefault="002A1D6D" w:rsidP="00414F23">
            <w:pPr>
              <w:rPr>
                <w:lang w:val="ru-RU"/>
              </w:rPr>
            </w:pPr>
          </w:p>
        </w:tc>
      </w:tr>
      <w:tr w:rsidR="009A7322" w:rsidRPr="00506A83" w:rsidTr="000202A2">
        <w:trPr>
          <w:trHeight w:val="1094"/>
        </w:trPr>
        <w:tc>
          <w:tcPr>
            <w:tcW w:w="11292" w:type="dxa"/>
            <w:gridSpan w:val="2"/>
            <w:shd w:val="clear" w:color="auto" w:fill="FFFFFF" w:themeFill="background1"/>
          </w:tcPr>
          <w:p w:rsidR="009A7322" w:rsidRDefault="009A7322" w:rsidP="00414F23">
            <w:pPr>
              <w:rPr>
                <w:lang w:val="ru-RU"/>
              </w:rPr>
            </w:pPr>
          </w:p>
        </w:tc>
      </w:tr>
    </w:tbl>
    <w:p w:rsidR="002A1D6D" w:rsidRDefault="002A1D6D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44246D" w:rsidRDefault="0044246D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44246D" w:rsidRPr="002A1D6D" w:rsidRDefault="0044246D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2A1D6D" w:rsidRPr="002A1D6D" w:rsidRDefault="002A1D6D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2A1D6D" w:rsidRPr="002A1D6D" w:rsidRDefault="002A1D6D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873"/>
        <w:gridCol w:w="2753"/>
      </w:tblGrid>
      <w:tr w:rsidR="003062A5" w:rsidTr="000202A2">
        <w:tc>
          <w:tcPr>
            <w:tcW w:w="11506" w:type="dxa"/>
            <w:gridSpan w:val="2"/>
          </w:tcPr>
          <w:p w:rsidR="003062A5" w:rsidRPr="003062A5" w:rsidRDefault="003062A5" w:rsidP="003062A5">
            <w:pPr>
              <w:pStyle w:val="11"/>
              <w:ind w:left="397"/>
              <w:rPr>
                <w:b w:val="0"/>
                <w:bCs w:val="0"/>
                <w:lang w:val="ru-RU"/>
              </w:rPr>
            </w:pPr>
            <w:r w:rsidRPr="00D57660">
              <w:rPr>
                <w:color w:val="6D6E70"/>
                <w:w w:val="105"/>
                <w:lang w:val="ru-RU"/>
              </w:rPr>
              <w:t>Техническая</w:t>
            </w:r>
            <w:r w:rsidRPr="00D57660">
              <w:rPr>
                <w:color w:val="6D6E70"/>
                <w:spacing w:val="36"/>
                <w:w w:val="105"/>
                <w:lang w:val="ru-RU"/>
              </w:rPr>
              <w:t xml:space="preserve"> </w:t>
            </w:r>
            <w:r w:rsidRPr="00D57660">
              <w:rPr>
                <w:color w:val="6D6E70"/>
                <w:w w:val="105"/>
                <w:lang w:val="ru-RU"/>
              </w:rPr>
              <w:t>информация</w:t>
            </w:r>
          </w:p>
        </w:tc>
      </w:tr>
      <w:tr w:rsidR="003062A5" w:rsidTr="000202A2">
        <w:trPr>
          <w:trHeight w:val="470"/>
        </w:trPr>
        <w:tc>
          <w:tcPr>
            <w:tcW w:w="11506" w:type="dxa"/>
            <w:gridSpan w:val="2"/>
          </w:tcPr>
          <w:tbl>
            <w:tblPr>
              <w:tblStyle w:val="TableNormal"/>
              <w:tblW w:w="0" w:type="auto"/>
              <w:tblLook w:val="01E0"/>
            </w:tblPr>
            <w:tblGrid>
              <w:gridCol w:w="1504"/>
              <w:gridCol w:w="1344"/>
              <w:gridCol w:w="1114"/>
              <w:gridCol w:w="1072"/>
              <w:gridCol w:w="922"/>
              <w:gridCol w:w="1221"/>
              <w:gridCol w:w="1100"/>
            </w:tblGrid>
            <w:tr w:rsidR="003062A5" w:rsidTr="003062A5">
              <w:trPr>
                <w:trHeight w:hRule="exact" w:val="764"/>
              </w:trPr>
              <w:tc>
                <w:tcPr>
                  <w:tcW w:w="1504" w:type="dxa"/>
                  <w:tcBorders>
                    <w:top w:val="single" w:sz="5" w:space="0" w:color="231F20"/>
                    <w:left w:val="single" w:sz="4" w:space="0" w:color="auto"/>
                    <w:bottom w:val="single" w:sz="5" w:space="0" w:color="231F20"/>
                    <w:right w:val="single" w:sz="5" w:space="0" w:color="231F20"/>
                  </w:tcBorders>
                </w:tcPr>
                <w:p w:rsidR="003062A5" w:rsidRDefault="003062A5" w:rsidP="00732042">
                  <w:pPr>
                    <w:pStyle w:val="TableParagraph"/>
                    <w:spacing w:before="47"/>
                    <w:ind w:left="56"/>
                    <w:rPr>
                      <w:rFonts w:ascii="Calibri" w:eastAsia="Calibri" w:hAnsi="Calibri" w:cs="Calibri"/>
                      <w:sz w:val="16"/>
                      <w:szCs w:val="16"/>
                    </w:rPr>
                  </w:pPr>
                  <w:proofErr w:type="spellStart"/>
                  <w:r>
                    <w:rPr>
                      <w:rFonts w:ascii="Calibri" w:hAnsi="Calibri"/>
                      <w:b/>
                      <w:color w:val="231F20"/>
                      <w:w w:val="105"/>
                      <w:sz w:val="16"/>
                    </w:rPr>
                    <w:t>Модель</w:t>
                  </w:r>
                  <w:proofErr w:type="spellEnd"/>
                </w:p>
              </w:tc>
              <w:tc>
                <w:tcPr>
                  <w:tcW w:w="1344" w:type="dxa"/>
                  <w:tcBorders>
                    <w:top w:val="single" w:sz="5" w:space="0" w:color="231F20"/>
                    <w:left w:val="single" w:sz="5" w:space="0" w:color="231F20"/>
                    <w:bottom w:val="single" w:sz="5" w:space="0" w:color="231F20"/>
                    <w:right w:val="single" w:sz="5" w:space="0" w:color="231F20"/>
                  </w:tcBorders>
                </w:tcPr>
                <w:p w:rsidR="003062A5" w:rsidRDefault="003062A5" w:rsidP="00732042">
                  <w:pPr>
                    <w:pStyle w:val="TableParagraph"/>
                    <w:spacing w:before="39" w:line="192" w:lineRule="exact"/>
                    <w:ind w:left="113" w:right="58" w:hanging="33"/>
                    <w:rPr>
                      <w:rFonts w:ascii="Calibri" w:eastAsia="Calibri" w:hAnsi="Calibri" w:cs="Calibri"/>
                      <w:sz w:val="16"/>
                      <w:szCs w:val="16"/>
                    </w:rPr>
                  </w:pPr>
                  <w:proofErr w:type="spellStart"/>
                  <w:r>
                    <w:rPr>
                      <w:rFonts w:ascii="Calibri" w:hAnsi="Calibri"/>
                      <w:b/>
                      <w:color w:val="231F20"/>
                      <w:w w:val="105"/>
                      <w:sz w:val="16"/>
                    </w:rPr>
                    <w:t>Макс</w:t>
                  </w:r>
                  <w:proofErr w:type="spellEnd"/>
                  <w:r>
                    <w:rPr>
                      <w:rFonts w:ascii="Calibri" w:hAnsi="Calibri"/>
                      <w:b/>
                      <w:color w:val="231F20"/>
                      <w:w w:val="105"/>
                      <w:sz w:val="16"/>
                    </w:rPr>
                    <w:t>.</w:t>
                  </w:r>
                  <w:r>
                    <w:rPr>
                      <w:rFonts w:ascii="Calibri" w:hAnsi="Calibri"/>
                      <w:b/>
                      <w:color w:val="231F20"/>
                      <w:spacing w:val="9"/>
                      <w:w w:val="105"/>
                      <w:sz w:val="16"/>
                    </w:rPr>
                    <w:t xml:space="preserve"> </w:t>
                  </w:r>
                  <w:proofErr w:type="spellStart"/>
                  <w:r>
                    <w:rPr>
                      <w:rFonts w:ascii="Calibri" w:hAnsi="Calibri"/>
                      <w:b/>
                      <w:color w:val="231F20"/>
                      <w:w w:val="105"/>
                      <w:sz w:val="16"/>
                    </w:rPr>
                    <w:t>Горизонт</w:t>
                  </w:r>
                  <w:proofErr w:type="spellEnd"/>
                  <w:r>
                    <w:rPr>
                      <w:rFonts w:ascii="Calibri" w:hAnsi="Calibri"/>
                      <w:b/>
                      <w:color w:val="231F20"/>
                      <w:w w:val="105"/>
                      <w:sz w:val="16"/>
                    </w:rPr>
                    <w:t>.</w:t>
                  </w:r>
                  <w:r>
                    <w:rPr>
                      <w:rFonts w:ascii="Calibri" w:hAnsi="Calibri"/>
                      <w:b/>
                      <w:color w:val="231F20"/>
                      <w:w w:val="109"/>
                      <w:sz w:val="16"/>
                    </w:rPr>
                    <w:t xml:space="preserve"> </w:t>
                  </w:r>
                  <w:proofErr w:type="spellStart"/>
                  <w:r>
                    <w:rPr>
                      <w:rFonts w:ascii="Calibri" w:hAnsi="Calibri"/>
                      <w:b/>
                      <w:color w:val="231F20"/>
                      <w:w w:val="110"/>
                      <w:sz w:val="16"/>
                    </w:rPr>
                    <w:t>захват</w:t>
                  </w:r>
                  <w:proofErr w:type="spellEnd"/>
                </w:p>
                <w:p w:rsidR="003062A5" w:rsidRDefault="003062A5" w:rsidP="00732042">
                  <w:pPr>
                    <w:pStyle w:val="TableParagraph"/>
                    <w:spacing w:before="98"/>
                    <w:ind w:left="74"/>
                    <w:rPr>
                      <w:rFonts w:ascii="Calibri" w:eastAsia="Calibri" w:hAnsi="Calibri" w:cs="Calibri"/>
                      <w:sz w:val="16"/>
                      <w:szCs w:val="16"/>
                    </w:rPr>
                  </w:pPr>
                  <w:r>
                    <w:rPr>
                      <w:rFonts w:ascii="Calibri" w:hAnsi="Calibri"/>
                      <w:i/>
                      <w:color w:val="231F20"/>
                      <w:sz w:val="16"/>
                    </w:rPr>
                    <w:t>м</w:t>
                  </w:r>
                </w:p>
              </w:tc>
              <w:tc>
                <w:tcPr>
                  <w:tcW w:w="1114" w:type="dxa"/>
                  <w:tcBorders>
                    <w:top w:val="single" w:sz="5" w:space="0" w:color="231F20"/>
                    <w:left w:val="single" w:sz="5" w:space="0" w:color="231F20"/>
                    <w:bottom w:val="single" w:sz="5" w:space="0" w:color="231F20"/>
                    <w:right w:val="single" w:sz="5" w:space="0" w:color="231F20"/>
                  </w:tcBorders>
                </w:tcPr>
                <w:p w:rsidR="003062A5" w:rsidRDefault="003062A5" w:rsidP="00732042">
                  <w:pPr>
                    <w:pStyle w:val="TableParagraph"/>
                    <w:spacing w:before="47"/>
                    <w:ind w:left="74"/>
                    <w:rPr>
                      <w:rFonts w:ascii="Calibri" w:eastAsia="Calibri" w:hAnsi="Calibri" w:cs="Calibri"/>
                      <w:sz w:val="16"/>
                      <w:szCs w:val="16"/>
                    </w:rPr>
                  </w:pPr>
                  <w:proofErr w:type="spellStart"/>
                  <w:r>
                    <w:rPr>
                      <w:rFonts w:ascii="Calibri" w:hAnsi="Calibri"/>
                      <w:b/>
                      <w:color w:val="231F20"/>
                      <w:w w:val="105"/>
                      <w:sz w:val="16"/>
                    </w:rPr>
                    <w:t>Масса</w:t>
                  </w:r>
                  <w:proofErr w:type="spellEnd"/>
                </w:p>
                <w:p w:rsidR="003062A5" w:rsidRDefault="003062A5" w:rsidP="00732042">
                  <w:pPr>
                    <w:pStyle w:val="TableParagraph"/>
                    <w:spacing w:before="10"/>
                    <w:rPr>
                      <w:rFonts w:ascii="Palatino Linotype" w:eastAsia="Palatino Linotype" w:hAnsi="Palatino Linotype" w:cs="Palatino Linotype"/>
                      <w:sz w:val="20"/>
                      <w:szCs w:val="20"/>
                    </w:rPr>
                  </w:pPr>
                </w:p>
                <w:p w:rsidR="003062A5" w:rsidRDefault="003062A5" w:rsidP="00732042">
                  <w:pPr>
                    <w:pStyle w:val="TableParagraph"/>
                    <w:ind w:left="74"/>
                    <w:rPr>
                      <w:rFonts w:ascii="Calibri" w:eastAsia="Calibri" w:hAnsi="Calibri" w:cs="Calibri"/>
                      <w:sz w:val="16"/>
                      <w:szCs w:val="16"/>
                    </w:rPr>
                  </w:pPr>
                  <w:proofErr w:type="spellStart"/>
                  <w:r>
                    <w:rPr>
                      <w:rFonts w:ascii="Calibri" w:hAnsi="Calibri"/>
                      <w:i/>
                      <w:color w:val="231F20"/>
                      <w:sz w:val="16"/>
                    </w:rPr>
                    <w:t>Кг</w:t>
                  </w:r>
                  <w:proofErr w:type="spellEnd"/>
                </w:p>
              </w:tc>
              <w:tc>
                <w:tcPr>
                  <w:tcW w:w="1072" w:type="dxa"/>
                  <w:tcBorders>
                    <w:top w:val="single" w:sz="5" w:space="0" w:color="231F20"/>
                    <w:left w:val="single" w:sz="5" w:space="0" w:color="231F20"/>
                    <w:bottom w:val="single" w:sz="5" w:space="0" w:color="231F20"/>
                    <w:right w:val="single" w:sz="5" w:space="0" w:color="231F20"/>
                  </w:tcBorders>
                </w:tcPr>
                <w:p w:rsidR="003062A5" w:rsidRDefault="003062A5" w:rsidP="00732042">
                  <w:pPr>
                    <w:pStyle w:val="TableParagraph"/>
                    <w:spacing w:before="39" w:line="192" w:lineRule="exact"/>
                    <w:ind w:left="74" w:right="154" w:firstLine="5"/>
                    <w:rPr>
                      <w:rFonts w:ascii="Calibri" w:eastAsia="Calibri" w:hAnsi="Calibri" w:cs="Calibri"/>
                      <w:sz w:val="16"/>
                      <w:szCs w:val="16"/>
                    </w:rPr>
                  </w:pPr>
                  <w:proofErr w:type="spellStart"/>
                  <w:r>
                    <w:rPr>
                      <w:rFonts w:ascii="Calibri" w:hAnsi="Calibri"/>
                      <w:b/>
                      <w:color w:val="231F20"/>
                      <w:w w:val="105"/>
                      <w:sz w:val="16"/>
                    </w:rPr>
                    <w:t>Объем</w:t>
                  </w:r>
                  <w:proofErr w:type="spellEnd"/>
                  <w:r>
                    <w:rPr>
                      <w:rFonts w:ascii="Calibri" w:hAnsi="Calibri"/>
                      <w:b/>
                      <w:color w:val="231F20"/>
                      <w:w w:val="106"/>
                      <w:sz w:val="16"/>
                    </w:rPr>
                    <w:t xml:space="preserve"> </w:t>
                  </w:r>
                  <w:proofErr w:type="spellStart"/>
                  <w:r>
                    <w:rPr>
                      <w:rFonts w:ascii="Calibri" w:hAnsi="Calibri"/>
                      <w:b/>
                      <w:color w:val="231F20"/>
                      <w:w w:val="105"/>
                      <w:sz w:val="16"/>
                    </w:rPr>
                    <w:t>гидро</w:t>
                  </w:r>
                  <w:proofErr w:type="spellEnd"/>
                  <w:r>
                    <w:rPr>
                      <w:rFonts w:ascii="Calibri" w:hAnsi="Calibri"/>
                      <w:b/>
                      <w:color w:val="231F20"/>
                      <w:spacing w:val="12"/>
                      <w:w w:val="105"/>
                      <w:sz w:val="16"/>
                    </w:rPr>
                    <w:t xml:space="preserve"> </w:t>
                  </w:r>
                  <w:proofErr w:type="spellStart"/>
                  <w:r>
                    <w:rPr>
                      <w:rFonts w:ascii="Calibri" w:hAnsi="Calibri"/>
                      <w:b/>
                      <w:color w:val="231F20"/>
                      <w:w w:val="105"/>
                      <w:sz w:val="16"/>
                    </w:rPr>
                    <w:t>бака</w:t>
                  </w:r>
                  <w:proofErr w:type="spellEnd"/>
                </w:p>
                <w:p w:rsidR="003062A5" w:rsidRDefault="003062A5" w:rsidP="00732042">
                  <w:pPr>
                    <w:pStyle w:val="TableParagraph"/>
                    <w:spacing w:before="98"/>
                    <w:ind w:left="74"/>
                    <w:rPr>
                      <w:rFonts w:ascii="Calibri" w:eastAsia="Calibri" w:hAnsi="Calibri" w:cs="Calibri"/>
                      <w:sz w:val="16"/>
                      <w:szCs w:val="16"/>
                    </w:rPr>
                  </w:pPr>
                  <w:proofErr w:type="spellStart"/>
                  <w:r>
                    <w:rPr>
                      <w:rFonts w:ascii="Calibri" w:hAnsi="Calibri"/>
                      <w:i/>
                      <w:color w:val="231F20"/>
                      <w:sz w:val="16"/>
                    </w:rPr>
                    <w:t>литр</w:t>
                  </w:r>
                  <w:proofErr w:type="spellEnd"/>
                </w:p>
              </w:tc>
              <w:tc>
                <w:tcPr>
                  <w:tcW w:w="922" w:type="dxa"/>
                  <w:tcBorders>
                    <w:top w:val="single" w:sz="5" w:space="0" w:color="231F20"/>
                    <w:left w:val="single" w:sz="5" w:space="0" w:color="231F20"/>
                    <w:bottom w:val="single" w:sz="5" w:space="0" w:color="231F20"/>
                    <w:right w:val="single" w:sz="5" w:space="0" w:color="231F20"/>
                  </w:tcBorders>
                </w:tcPr>
                <w:p w:rsidR="003062A5" w:rsidRDefault="003062A5" w:rsidP="00732042">
                  <w:pPr>
                    <w:pStyle w:val="TableParagraph"/>
                    <w:spacing w:before="47"/>
                    <w:ind w:left="74"/>
                    <w:rPr>
                      <w:rFonts w:ascii="Calibri" w:eastAsia="Calibri" w:hAnsi="Calibri" w:cs="Calibri"/>
                      <w:sz w:val="16"/>
                      <w:szCs w:val="16"/>
                    </w:rPr>
                  </w:pPr>
                  <w:proofErr w:type="spellStart"/>
                  <w:r>
                    <w:rPr>
                      <w:rFonts w:ascii="Calibri" w:hAnsi="Calibri"/>
                      <w:b/>
                      <w:color w:val="231F20"/>
                      <w:w w:val="110"/>
                      <w:sz w:val="16"/>
                    </w:rPr>
                    <w:t>Ротор</w:t>
                  </w:r>
                  <w:proofErr w:type="spellEnd"/>
                </w:p>
                <w:p w:rsidR="003062A5" w:rsidRDefault="003062A5" w:rsidP="00732042">
                  <w:pPr>
                    <w:pStyle w:val="TableParagraph"/>
                    <w:spacing w:before="10"/>
                    <w:rPr>
                      <w:rFonts w:ascii="Palatino Linotype" w:eastAsia="Palatino Linotype" w:hAnsi="Palatino Linotype" w:cs="Palatino Linotype"/>
                      <w:sz w:val="20"/>
                      <w:szCs w:val="20"/>
                    </w:rPr>
                  </w:pPr>
                </w:p>
                <w:p w:rsidR="003062A5" w:rsidRDefault="003062A5" w:rsidP="00732042">
                  <w:pPr>
                    <w:pStyle w:val="TableParagraph"/>
                    <w:ind w:left="74"/>
                    <w:rPr>
                      <w:rFonts w:ascii="Calibri" w:eastAsia="Calibri" w:hAnsi="Calibri" w:cs="Calibri"/>
                      <w:sz w:val="16"/>
                      <w:szCs w:val="16"/>
                    </w:rPr>
                  </w:pPr>
                  <w:proofErr w:type="spellStart"/>
                  <w:r>
                    <w:rPr>
                      <w:rFonts w:ascii="Calibri" w:hAnsi="Calibri"/>
                      <w:i/>
                      <w:color w:val="231F20"/>
                      <w:sz w:val="16"/>
                    </w:rPr>
                    <w:t>об</w:t>
                  </w:r>
                  <w:proofErr w:type="spellEnd"/>
                  <w:proofErr w:type="gramStart"/>
                  <w:r>
                    <w:rPr>
                      <w:rFonts w:ascii="Calibri" w:hAnsi="Calibri"/>
                      <w:i/>
                      <w:color w:val="231F20"/>
                      <w:sz w:val="16"/>
                    </w:rPr>
                    <w:t>./</w:t>
                  </w:r>
                  <w:proofErr w:type="spellStart"/>
                  <w:proofErr w:type="gramEnd"/>
                  <w:r>
                    <w:rPr>
                      <w:rFonts w:ascii="Calibri" w:hAnsi="Calibri"/>
                      <w:i/>
                      <w:color w:val="231F20"/>
                      <w:sz w:val="16"/>
                    </w:rPr>
                    <w:t>мин</w:t>
                  </w:r>
                  <w:proofErr w:type="spellEnd"/>
                  <w:r>
                    <w:rPr>
                      <w:rFonts w:ascii="Calibri" w:hAnsi="Calibri"/>
                      <w:i/>
                      <w:color w:val="231F20"/>
                      <w:sz w:val="16"/>
                    </w:rPr>
                    <w:t>.</w:t>
                  </w:r>
                </w:p>
              </w:tc>
              <w:tc>
                <w:tcPr>
                  <w:tcW w:w="1221" w:type="dxa"/>
                  <w:tcBorders>
                    <w:top w:val="single" w:sz="5" w:space="0" w:color="231F20"/>
                    <w:left w:val="single" w:sz="5" w:space="0" w:color="231F20"/>
                    <w:bottom w:val="single" w:sz="5" w:space="0" w:color="231F20"/>
                    <w:right w:val="single" w:sz="5" w:space="0" w:color="231F20"/>
                  </w:tcBorders>
                </w:tcPr>
                <w:p w:rsidR="003062A5" w:rsidRDefault="003062A5" w:rsidP="00732042">
                  <w:pPr>
                    <w:pStyle w:val="TableParagraph"/>
                    <w:spacing w:before="47"/>
                    <w:ind w:left="74"/>
                    <w:rPr>
                      <w:rFonts w:ascii="Calibri" w:eastAsia="Calibri" w:hAnsi="Calibri" w:cs="Calibri"/>
                      <w:sz w:val="16"/>
                      <w:szCs w:val="16"/>
                    </w:rPr>
                  </w:pPr>
                  <w:r>
                    <w:rPr>
                      <w:rFonts w:ascii="Calibri" w:hAnsi="Calibri"/>
                      <w:b/>
                      <w:color w:val="231F20"/>
                      <w:sz w:val="16"/>
                    </w:rPr>
                    <w:t>ВОМ</w:t>
                  </w:r>
                </w:p>
                <w:p w:rsidR="003062A5" w:rsidRDefault="003062A5" w:rsidP="00732042">
                  <w:pPr>
                    <w:pStyle w:val="TableParagraph"/>
                    <w:spacing w:before="10"/>
                    <w:rPr>
                      <w:rFonts w:ascii="Palatino Linotype" w:eastAsia="Palatino Linotype" w:hAnsi="Palatino Linotype" w:cs="Palatino Linotype"/>
                      <w:sz w:val="20"/>
                      <w:szCs w:val="20"/>
                    </w:rPr>
                  </w:pPr>
                </w:p>
                <w:p w:rsidR="003062A5" w:rsidRDefault="003062A5" w:rsidP="00732042">
                  <w:pPr>
                    <w:pStyle w:val="TableParagraph"/>
                    <w:ind w:left="74"/>
                    <w:rPr>
                      <w:rFonts w:ascii="Calibri" w:eastAsia="Calibri" w:hAnsi="Calibri" w:cs="Calibri"/>
                      <w:sz w:val="16"/>
                      <w:szCs w:val="16"/>
                    </w:rPr>
                  </w:pPr>
                  <w:r>
                    <w:rPr>
                      <w:rFonts w:ascii="Calibri" w:hAnsi="Calibri"/>
                      <w:i/>
                      <w:color w:val="231F20"/>
                      <w:w w:val="95"/>
                      <w:sz w:val="16"/>
                    </w:rPr>
                    <w:t>МАКС</w:t>
                  </w:r>
                  <w:r>
                    <w:rPr>
                      <w:rFonts w:ascii="Calibri" w:hAnsi="Calibri"/>
                      <w:i/>
                      <w:color w:val="231F20"/>
                      <w:spacing w:val="11"/>
                      <w:w w:val="95"/>
                      <w:sz w:val="16"/>
                    </w:rPr>
                    <w:t xml:space="preserve"> </w:t>
                  </w:r>
                  <w:proofErr w:type="spellStart"/>
                  <w:r>
                    <w:rPr>
                      <w:rFonts w:ascii="Calibri" w:hAnsi="Calibri"/>
                      <w:i/>
                      <w:color w:val="231F20"/>
                      <w:w w:val="95"/>
                      <w:sz w:val="16"/>
                    </w:rPr>
                    <w:t>об</w:t>
                  </w:r>
                  <w:proofErr w:type="spellEnd"/>
                  <w:r>
                    <w:rPr>
                      <w:rFonts w:ascii="Calibri" w:hAnsi="Calibri"/>
                      <w:i/>
                      <w:color w:val="231F20"/>
                      <w:w w:val="95"/>
                      <w:sz w:val="16"/>
                    </w:rPr>
                    <w:t>/</w:t>
                  </w:r>
                  <w:proofErr w:type="spellStart"/>
                  <w:r>
                    <w:rPr>
                      <w:rFonts w:ascii="Calibri" w:hAnsi="Calibri"/>
                      <w:i/>
                      <w:color w:val="231F20"/>
                      <w:w w:val="95"/>
                      <w:sz w:val="16"/>
                    </w:rPr>
                    <w:t>мин</w:t>
                  </w:r>
                  <w:proofErr w:type="spellEnd"/>
                </w:p>
              </w:tc>
              <w:tc>
                <w:tcPr>
                  <w:tcW w:w="1100" w:type="dxa"/>
                  <w:tcBorders>
                    <w:top w:val="single" w:sz="5" w:space="0" w:color="231F20"/>
                    <w:left w:val="single" w:sz="5" w:space="0" w:color="231F20"/>
                    <w:bottom w:val="single" w:sz="5" w:space="0" w:color="231F20"/>
                    <w:right w:val="single" w:sz="4" w:space="0" w:color="auto"/>
                  </w:tcBorders>
                </w:tcPr>
                <w:p w:rsidR="003062A5" w:rsidRDefault="003062A5" w:rsidP="00732042">
                  <w:pPr>
                    <w:pStyle w:val="TableParagraph"/>
                    <w:spacing w:before="55" w:line="180" w:lineRule="exact"/>
                    <w:ind w:left="74" w:right="13"/>
                    <w:rPr>
                      <w:rFonts w:ascii="Calibri" w:eastAsia="Calibri" w:hAnsi="Calibri" w:cs="Calibri"/>
                      <w:sz w:val="16"/>
                      <w:szCs w:val="16"/>
                    </w:rPr>
                  </w:pPr>
                  <w:proofErr w:type="spellStart"/>
                  <w:r>
                    <w:rPr>
                      <w:rFonts w:ascii="Calibri" w:hAnsi="Calibri"/>
                      <w:b/>
                      <w:color w:val="231F20"/>
                      <w:w w:val="110"/>
                      <w:sz w:val="16"/>
                    </w:rPr>
                    <w:t>Рабочий</w:t>
                  </w:r>
                  <w:proofErr w:type="spellEnd"/>
                  <w:r>
                    <w:rPr>
                      <w:rFonts w:ascii="Calibri" w:hAnsi="Calibri"/>
                      <w:b/>
                      <w:color w:val="231F20"/>
                      <w:spacing w:val="-26"/>
                      <w:w w:val="110"/>
                      <w:sz w:val="16"/>
                    </w:rPr>
                    <w:t xml:space="preserve"> </w:t>
                  </w:r>
                  <w:proofErr w:type="spellStart"/>
                  <w:r>
                    <w:rPr>
                      <w:rFonts w:ascii="Calibri" w:hAnsi="Calibri"/>
                      <w:b/>
                      <w:color w:val="231F20"/>
                      <w:w w:val="110"/>
                      <w:sz w:val="16"/>
                    </w:rPr>
                    <w:t>угол</w:t>
                  </w:r>
                  <w:proofErr w:type="spellEnd"/>
                  <w:r>
                    <w:rPr>
                      <w:rFonts w:ascii="Calibri" w:hAnsi="Calibri"/>
                      <w:b/>
                      <w:color w:val="231F20"/>
                      <w:w w:val="108"/>
                      <w:sz w:val="16"/>
                    </w:rPr>
                    <w:t xml:space="preserve"> </w:t>
                  </w:r>
                  <w:proofErr w:type="spellStart"/>
                  <w:r>
                    <w:rPr>
                      <w:rFonts w:ascii="Calibri" w:hAnsi="Calibri"/>
                      <w:b/>
                      <w:color w:val="231F20"/>
                      <w:w w:val="110"/>
                      <w:sz w:val="16"/>
                    </w:rPr>
                    <w:t>головки</w:t>
                  </w:r>
                  <w:proofErr w:type="spellEnd"/>
                </w:p>
              </w:tc>
            </w:tr>
            <w:tr w:rsidR="003062A5" w:rsidTr="003062A5">
              <w:trPr>
                <w:trHeight w:hRule="exact" w:val="524"/>
              </w:trPr>
              <w:tc>
                <w:tcPr>
                  <w:tcW w:w="1504" w:type="dxa"/>
                  <w:tcBorders>
                    <w:top w:val="single" w:sz="5" w:space="0" w:color="231F20"/>
                    <w:left w:val="single" w:sz="4" w:space="0" w:color="auto"/>
                    <w:bottom w:val="single" w:sz="5" w:space="0" w:color="231F20"/>
                    <w:right w:val="single" w:sz="5" w:space="0" w:color="231F20"/>
                  </w:tcBorders>
                </w:tcPr>
                <w:p w:rsidR="003062A5" w:rsidRDefault="003062A5" w:rsidP="00732042">
                  <w:pPr>
                    <w:pStyle w:val="TableParagraph"/>
                    <w:spacing w:before="51"/>
                    <w:ind w:left="56"/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  <w:r>
                    <w:rPr>
                      <w:rFonts w:ascii="Calibri"/>
                      <w:b/>
                      <w:color w:val="231F20"/>
                      <w:sz w:val="18"/>
                    </w:rPr>
                    <w:t>TM46</w:t>
                  </w:r>
                </w:p>
              </w:tc>
              <w:tc>
                <w:tcPr>
                  <w:tcW w:w="1344" w:type="dxa"/>
                  <w:tcBorders>
                    <w:top w:val="single" w:sz="5" w:space="0" w:color="231F20"/>
                    <w:left w:val="single" w:sz="5" w:space="0" w:color="231F20"/>
                    <w:bottom w:val="single" w:sz="5" w:space="0" w:color="231F20"/>
                    <w:right w:val="single" w:sz="5" w:space="0" w:color="231F20"/>
                  </w:tcBorders>
                </w:tcPr>
                <w:p w:rsidR="003062A5" w:rsidRDefault="003062A5" w:rsidP="00732042">
                  <w:pPr>
                    <w:pStyle w:val="TableParagraph"/>
                    <w:spacing w:line="221" w:lineRule="exact"/>
                    <w:ind w:left="73"/>
                    <w:rPr>
                      <w:rFonts w:ascii="Arial Unicode MS" w:eastAsia="Arial Unicode MS" w:hAnsi="Arial Unicode MS" w:cs="Arial Unicode MS"/>
                      <w:sz w:val="18"/>
                      <w:szCs w:val="18"/>
                    </w:rPr>
                  </w:pPr>
                  <w:r>
                    <w:rPr>
                      <w:rFonts w:ascii="Arial Unicode MS"/>
                      <w:color w:val="231F20"/>
                      <w:spacing w:val="-3"/>
                      <w:w w:val="105"/>
                      <w:sz w:val="18"/>
                    </w:rPr>
                    <w:t>T</w:t>
                  </w:r>
                  <w:r>
                    <w:rPr>
                      <w:rFonts w:ascii="Arial Unicode MS"/>
                      <w:color w:val="231F20"/>
                      <w:spacing w:val="-2"/>
                      <w:w w:val="105"/>
                      <w:sz w:val="18"/>
                    </w:rPr>
                    <w:t>rial:</w:t>
                  </w:r>
                  <w:r>
                    <w:rPr>
                      <w:rFonts w:ascii="Arial Unicode MS"/>
                      <w:color w:val="231F20"/>
                      <w:spacing w:val="-8"/>
                      <w:w w:val="105"/>
                      <w:sz w:val="18"/>
                    </w:rPr>
                    <w:t xml:space="preserve"> </w:t>
                  </w:r>
                  <w:r>
                    <w:rPr>
                      <w:rFonts w:ascii="Arial Unicode MS"/>
                      <w:color w:val="231F20"/>
                      <w:w w:val="105"/>
                      <w:sz w:val="18"/>
                    </w:rPr>
                    <w:t>4,56</w:t>
                  </w:r>
                </w:p>
                <w:p w:rsidR="003062A5" w:rsidRDefault="003062A5" w:rsidP="00732042">
                  <w:pPr>
                    <w:pStyle w:val="TableParagraph"/>
                    <w:spacing w:line="266" w:lineRule="exact"/>
                    <w:ind w:left="73"/>
                    <w:rPr>
                      <w:rFonts w:ascii="Arial Unicode MS" w:eastAsia="Arial Unicode MS" w:hAnsi="Arial Unicode MS" w:cs="Arial Unicode MS"/>
                      <w:sz w:val="18"/>
                      <w:szCs w:val="18"/>
                    </w:rPr>
                  </w:pPr>
                  <w:r>
                    <w:rPr>
                      <w:rFonts w:ascii="Arial Unicode MS"/>
                      <w:color w:val="231F20"/>
                      <w:sz w:val="18"/>
                    </w:rPr>
                    <w:t>Farm:</w:t>
                  </w:r>
                  <w:r>
                    <w:rPr>
                      <w:rFonts w:ascii="Arial Unicode MS"/>
                      <w:color w:val="231F20"/>
                      <w:spacing w:val="10"/>
                      <w:sz w:val="18"/>
                    </w:rPr>
                    <w:t xml:space="preserve"> </w:t>
                  </w:r>
                  <w:r>
                    <w:rPr>
                      <w:rFonts w:ascii="Arial Unicode MS"/>
                      <w:color w:val="231F20"/>
                      <w:sz w:val="18"/>
                    </w:rPr>
                    <w:t>4,56</w:t>
                  </w:r>
                </w:p>
              </w:tc>
              <w:tc>
                <w:tcPr>
                  <w:tcW w:w="1114" w:type="dxa"/>
                  <w:tcBorders>
                    <w:top w:val="single" w:sz="5" w:space="0" w:color="231F20"/>
                    <w:left w:val="single" w:sz="5" w:space="0" w:color="231F20"/>
                    <w:bottom w:val="single" w:sz="5" w:space="0" w:color="231F20"/>
                    <w:right w:val="single" w:sz="5" w:space="0" w:color="231F20"/>
                  </w:tcBorders>
                </w:tcPr>
                <w:p w:rsidR="003062A5" w:rsidRDefault="003062A5" w:rsidP="00732042">
                  <w:pPr>
                    <w:pStyle w:val="TableParagraph"/>
                    <w:spacing w:line="221" w:lineRule="exact"/>
                    <w:ind w:left="73"/>
                    <w:rPr>
                      <w:rFonts w:ascii="Arial Unicode MS" w:eastAsia="Arial Unicode MS" w:hAnsi="Arial Unicode MS" w:cs="Arial Unicode MS"/>
                      <w:sz w:val="18"/>
                      <w:szCs w:val="18"/>
                    </w:rPr>
                  </w:pPr>
                  <w:r>
                    <w:rPr>
                      <w:rFonts w:ascii="Arial Unicode MS"/>
                      <w:color w:val="231F20"/>
                      <w:spacing w:val="-3"/>
                      <w:w w:val="105"/>
                      <w:sz w:val="18"/>
                    </w:rPr>
                    <w:t>T</w:t>
                  </w:r>
                  <w:r>
                    <w:rPr>
                      <w:rFonts w:ascii="Arial Unicode MS"/>
                      <w:color w:val="231F20"/>
                      <w:spacing w:val="-2"/>
                      <w:w w:val="105"/>
                      <w:sz w:val="18"/>
                    </w:rPr>
                    <w:t>rial:</w:t>
                  </w:r>
                  <w:r>
                    <w:rPr>
                      <w:rFonts w:ascii="Arial Unicode MS"/>
                      <w:color w:val="231F20"/>
                      <w:spacing w:val="-11"/>
                      <w:w w:val="105"/>
                      <w:sz w:val="18"/>
                    </w:rPr>
                    <w:t xml:space="preserve"> </w:t>
                  </w:r>
                  <w:r>
                    <w:rPr>
                      <w:rFonts w:ascii="Arial Unicode MS"/>
                      <w:color w:val="231F20"/>
                      <w:w w:val="105"/>
                      <w:sz w:val="18"/>
                    </w:rPr>
                    <w:t>700</w:t>
                  </w:r>
                </w:p>
                <w:p w:rsidR="003062A5" w:rsidRDefault="003062A5" w:rsidP="00732042">
                  <w:pPr>
                    <w:pStyle w:val="TableParagraph"/>
                    <w:spacing w:line="266" w:lineRule="exact"/>
                    <w:ind w:left="73"/>
                    <w:rPr>
                      <w:rFonts w:ascii="Arial Unicode MS" w:eastAsia="Arial Unicode MS" w:hAnsi="Arial Unicode MS" w:cs="Arial Unicode MS"/>
                      <w:sz w:val="18"/>
                      <w:szCs w:val="18"/>
                    </w:rPr>
                  </w:pPr>
                  <w:r>
                    <w:rPr>
                      <w:rFonts w:ascii="Arial Unicode MS"/>
                      <w:color w:val="231F20"/>
                      <w:sz w:val="18"/>
                    </w:rPr>
                    <w:t>Farm:</w:t>
                  </w:r>
                  <w:r>
                    <w:rPr>
                      <w:rFonts w:ascii="Arial Unicode MS"/>
                      <w:color w:val="231F20"/>
                      <w:spacing w:val="5"/>
                      <w:sz w:val="18"/>
                    </w:rPr>
                    <w:t xml:space="preserve"> </w:t>
                  </w:r>
                  <w:r>
                    <w:rPr>
                      <w:rFonts w:ascii="Arial Unicode MS"/>
                      <w:color w:val="231F20"/>
                      <w:sz w:val="18"/>
                    </w:rPr>
                    <w:t>742</w:t>
                  </w:r>
                </w:p>
              </w:tc>
              <w:tc>
                <w:tcPr>
                  <w:tcW w:w="1072" w:type="dxa"/>
                  <w:tcBorders>
                    <w:top w:val="single" w:sz="5" w:space="0" w:color="231F20"/>
                    <w:left w:val="single" w:sz="5" w:space="0" w:color="231F20"/>
                    <w:bottom w:val="single" w:sz="5" w:space="0" w:color="231F20"/>
                    <w:right w:val="single" w:sz="5" w:space="0" w:color="231F20"/>
                  </w:tcBorders>
                </w:tcPr>
                <w:p w:rsidR="003062A5" w:rsidRDefault="003062A5" w:rsidP="00732042">
                  <w:pPr>
                    <w:pStyle w:val="TableParagraph"/>
                    <w:spacing w:line="271" w:lineRule="exact"/>
                    <w:ind w:left="73"/>
                    <w:rPr>
                      <w:rFonts w:ascii="Arial Unicode MS" w:eastAsia="Arial Unicode MS" w:hAnsi="Arial Unicode MS" w:cs="Arial Unicode MS"/>
                      <w:sz w:val="18"/>
                      <w:szCs w:val="18"/>
                    </w:rPr>
                  </w:pPr>
                  <w:r>
                    <w:rPr>
                      <w:rFonts w:ascii="Arial Unicode MS"/>
                      <w:color w:val="231F20"/>
                      <w:w w:val="110"/>
                      <w:sz w:val="18"/>
                    </w:rPr>
                    <w:t>125</w:t>
                  </w:r>
                </w:p>
              </w:tc>
              <w:tc>
                <w:tcPr>
                  <w:tcW w:w="922" w:type="dxa"/>
                  <w:tcBorders>
                    <w:top w:val="single" w:sz="5" w:space="0" w:color="231F20"/>
                    <w:left w:val="single" w:sz="5" w:space="0" w:color="231F20"/>
                    <w:bottom w:val="single" w:sz="5" w:space="0" w:color="231F20"/>
                    <w:right w:val="single" w:sz="5" w:space="0" w:color="231F20"/>
                  </w:tcBorders>
                </w:tcPr>
                <w:p w:rsidR="003062A5" w:rsidRDefault="003062A5" w:rsidP="00732042">
                  <w:pPr>
                    <w:pStyle w:val="TableParagraph"/>
                    <w:spacing w:line="271" w:lineRule="exact"/>
                    <w:ind w:left="73"/>
                    <w:rPr>
                      <w:rFonts w:ascii="Arial Unicode MS" w:eastAsia="Arial Unicode MS" w:hAnsi="Arial Unicode MS" w:cs="Arial Unicode MS"/>
                      <w:sz w:val="18"/>
                      <w:szCs w:val="18"/>
                    </w:rPr>
                  </w:pPr>
                  <w:r>
                    <w:rPr>
                      <w:rFonts w:ascii="Arial Unicode MS"/>
                      <w:color w:val="231F20"/>
                      <w:w w:val="110"/>
                      <w:sz w:val="18"/>
                    </w:rPr>
                    <w:t>3.100</w:t>
                  </w:r>
                </w:p>
              </w:tc>
              <w:tc>
                <w:tcPr>
                  <w:tcW w:w="1221" w:type="dxa"/>
                  <w:tcBorders>
                    <w:top w:val="single" w:sz="5" w:space="0" w:color="231F20"/>
                    <w:left w:val="single" w:sz="5" w:space="0" w:color="231F20"/>
                    <w:bottom w:val="single" w:sz="5" w:space="0" w:color="231F20"/>
                    <w:right w:val="single" w:sz="5" w:space="0" w:color="231F20"/>
                  </w:tcBorders>
                </w:tcPr>
                <w:p w:rsidR="003062A5" w:rsidRDefault="003062A5" w:rsidP="00732042">
                  <w:pPr>
                    <w:pStyle w:val="TableParagraph"/>
                    <w:spacing w:line="271" w:lineRule="exact"/>
                    <w:ind w:left="73"/>
                    <w:rPr>
                      <w:rFonts w:ascii="Arial Unicode MS" w:eastAsia="Arial Unicode MS" w:hAnsi="Arial Unicode MS" w:cs="Arial Unicode MS"/>
                      <w:sz w:val="18"/>
                      <w:szCs w:val="18"/>
                    </w:rPr>
                  </w:pPr>
                  <w:r>
                    <w:rPr>
                      <w:rFonts w:ascii="Arial Unicode MS"/>
                      <w:color w:val="231F20"/>
                      <w:w w:val="110"/>
                      <w:sz w:val="18"/>
                    </w:rPr>
                    <w:t>540</w:t>
                  </w:r>
                </w:p>
              </w:tc>
              <w:tc>
                <w:tcPr>
                  <w:tcW w:w="1100" w:type="dxa"/>
                  <w:tcBorders>
                    <w:top w:val="single" w:sz="5" w:space="0" w:color="231F20"/>
                    <w:left w:val="single" w:sz="5" w:space="0" w:color="231F20"/>
                    <w:bottom w:val="single" w:sz="5" w:space="0" w:color="231F20"/>
                    <w:right w:val="single" w:sz="4" w:space="0" w:color="auto"/>
                  </w:tcBorders>
                </w:tcPr>
                <w:p w:rsidR="003062A5" w:rsidRDefault="003062A5" w:rsidP="00732042">
                  <w:pPr>
                    <w:pStyle w:val="TableParagraph"/>
                    <w:spacing w:line="271" w:lineRule="exact"/>
                    <w:ind w:left="73"/>
                    <w:rPr>
                      <w:rFonts w:ascii="Arial Unicode MS" w:eastAsia="Arial Unicode MS" w:hAnsi="Arial Unicode MS" w:cs="Arial Unicode MS"/>
                      <w:sz w:val="18"/>
                      <w:szCs w:val="18"/>
                    </w:rPr>
                  </w:pPr>
                  <w:r>
                    <w:rPr>
                      <w:rFonts w:ascii="Arial Unicode MS" w:eastAsia="Arial Unicode MS" w:hAnsi="Arial Unicode MS" w:cs="Arial Unicode MS"/>
                      <w:color w:val="231F20"/>
                      <w:w w:val="110"/>
                      <w:sz w:val="18"/>
                      <w:szCs w:val="18"/>
                    </w:rPr>
                    <w:t>190°</w:t>
                  </w:r>
                </w:p>
              </w:tc>
            </w:tr>
            <w:tr w:rsidR="003062A5" w:rsidTr="003062A5">
              <w:trPr>
                <w:trHeight w:hRule="exact" w:val="525"/>
              </w:trPr>
              <w:tc>
                <w:tcPr>
                  <w:tcW w:w="1504" w:type="dxa"/>
                  <w:tcBorders>
                    <w:top w:val="single" w:sz="5" w:space="0" w:color="231F20"/>
                    <w:left w:val="single" w:sz="4" w:space="0" w:color="auto"/>
                    <w:bottom w:val="single" w:sz="17" w:space="0" w:color="231F20"/>
                    <w:right w:val="single" w:sz="5" w:space="0" w:color="231F20"/>
                  </w:tcBorders>
                </w:tcPr>
                <w:p w:rsidR="003062A5" w:rsidRDefault="003062A5" w:rsidP="00732042">
                  <w:pPr>
                    <w:pStyle w:val="TableParagraph"/>
                    <w:spacing w:before="51"/>
                    <w:ind w:left="56"/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  <w:r>
                    <w:rPr>
                      <w:rFonts w:ascii="Calibri"/>
                      <w:b/>
                      <w:color w:val="231F20"/>
                      <w:sz w:val="18"/>
                    </w:rPr>
                    <w:t>TM56</w:t>
                  </w:r>
                </w:p>
              </w:tc>
              <w:tc>
                <w:tcPr>
                  <w:tcW w:w="1344" w:type="dxa"/>
                  <w:tcBorders>
                    <w:top w:val="single" w:sz="5" w:space="0" w:color="231F20"/>
                    <w:left w:val="single" w:sz="5" w:space="0" w:color="231F20"/>
                    <w:bottom w:val="single" w:sz="17" w:space="0" w:color="231F20"/>
                    <w:right w:val="single" w:sz="5" w:space="0" w:color="231F20"/>
                  </w:tcBorders>
                </w:tcPr>
                <w:p w:rsidR="003062A5" w:rsidRDefault="003062A5" w:rsidP="00732042">
                  <w:pPr>
                    <w:pStyle w:val="TableParagraph"/>
                    <w:spacing w:line="221" w:lineRule="exact"/>
                    <w:ind w:left="73"/>
                    <w:rPr>
                      <w:rFonts w:ascii="Arial Unicode MS" w:eastAsia="Arial Unicode MS" w:hAnsi="Arial Unicode MS" w:cs="Arial Unicode MS"/>
                      <w:sz w:val="18"/>
                      <w:szCs w:val="18"/>
                    </w:rPr>
                  </w:pPr>
                  <w:r>
                    <w:rPr>
                      <w:rFonts w:ascii="Arial Unicode MS"/>
                      <w:color w:val="231F20"/>
                      <w:spacing w:val="-3"/>
                      <w:w w:val="105"/>
                      <w:sz w:val="18"/>
                    </w:rPr>
                    <w:t>T</w:t>
                  </w:r>
                  <w:r>
                    <w:rPr>
                      <w:rFonts w:ascii="Arial Unicode MS"/>
                      <w:color w:val="231F20"/>
                      <w:spacing w:val="-2"/>
                      <w:w w:val="105"/>
                      <w:sz w:val="18"/>
                    </w:rPr>
                    <w:t>rial:</w:t>
                  </w:r>
                  <w:r>
                    <w:rPr>
                      <w:rFonts w:ascii="Arial Unicode MS"/>
                      <w:color w:val="231F20"/>
                      <w:spacing w:val="-8"/>
                      <w:w w:val="105"/>
                      <w:sz w:val="18"/>
                    </w:rPr>
                    <w:t xml:space="preserve"> </w:t>
                  </w:r>
                  <w:r>
                    <w:rPr>
                      <w:rFonts w:ascii="Arial Unicode MS"/>
                      <w:color w:val="231F20"/>
                      <w:w w:val="105"/>
                      <w:sz w:val="18"/>
                    </w:rPr>
                    <w:t>5,48</w:t>
                  </w:r>
                </w:p>
                <w:p w:rsidR="003062A5" w:rsidRDefault="003062A5" w:rsidP="00732042">
                  <w:pPr>
                    <w:pStyle w:val="TableParagraph"/>
                    <w:spacing w:line="266" w:lineRule="exact"/>
                    <w:ind w:left="73"/>
                    <w:rPr>
                      <w:rFonts w:ascii="Arial Unicode MS" w:eastAsia="Arial Unicode MS" w:hAnsi="Arial Unicode MS" w:cs="Arial Unicode MS"/>
                      <w:sz w:val="18"/>
                      <w:szCs w:val="18"/>
                    </w:rPr>
                  </w:pPr>
                  <w:r>
                    <w:rPr>
                      <w:rFonts w:ascii="Arial Unicode MS"/>
                      <w:color w:val="231F20"/>
                      <w:sz w:val="18"/>
                    </w:rPr>
                    <w:t>Farm:</w:t>
                  </w:r>
                  <w:r>
                    <w:rPr>
                      <w:rFonts w:ascii="Arial Unicode MS"/>
                      <w:color w:val="231F20"/>
                      <w:spacing w:val="10"/>
                      <w:sz w:val="18"/>
                    </w:rPr>
                    <w:t xml:space="preserve"> </w:t>
                  </w:r>
                  <w:r>
                    <w:rPr>
                      <w:rFonts w:ascii="Arial Unicode MS"/>
                      <w:color w:val="231F20"/>
                      <w:sz w:val="18"/>
                    </w:rPr>
                    <w:t>5,48</w:t>
                  </w:r>
                </w:p>
              </w:tc>
              <w:tc>
                <w:tcPr>
                  <w:tcW w:w="1114" w:type="dxa"/>
                  <w:tcBorders>
                    <w:top w:val="single" w:sz="5" w:space="0" w:color="231F20"/>
                    <w:left w:val="single" w:sz="5" w:space="0" w:color="231F20"/>
                    <w:bottom w:val="single" w:sz="17" w:space="0" w:color="231F20"/>
                    <w:right w:val="single" w:sz="5" w:space="0" w:color="231F20"/>
                  </w:tcBorders>
                </w:tcPr>
                <w:p w:rsidR="003062A5" w:rsidRDefault="003062A5" w:rsidP="00732042">
                  <w:pPr>
                    <w:pStyle w:val="TableParagraph"/>
                    <w:spacing w:line="221" w:lineRule="exact"/>
                    <w:ind w:left="73"/>
                    <w:rPr>
                      <w:rFonts w:ascii="Arial Unicode MS" w:eastAsia="Arial Unicode MS" w:hAnsi="Arial Unicode MS" w:cs="Arial Unicode MS"/>
                      <w:sz w:val="18"/>
                      <w:szCs w:val="18"/>
                    </w:rPr>
                  </w:pPr>
                  <w:r>
                    <w:rPr>
                      <w:rFonts w:ascii="Arial Unicode MS"/>
                      <w:color w:val="231F20"/>
                      <w:spacing w:val="-3"/>
                      <w:w w:val="105"/>
                      <w:sz w:val="18"/>
                    </w:rPr>
                    <w:t>T</w:t>
                  </w:r>
                  <w:r>
                    <w:rPr>
                      <w:rFonts w:ascii="Arial Unicode MS"/>
                      <w:color w:val="231F20"/>
                      <w:spacing w:val="-2"/>
                      <w:w w:val="105"/>
                      <w:sz w:val="18"/>
                    </w:rPr>
                    <w:t>rial:</w:t>
                  </w:r>
                  <w:r>
                    <w:rPr>
                      <w:rFonts w:ascii="Arial Unicode MS"/>
                      <w:color w:val="231F20"/>
                      <w:spacing w:val="-11"/>
                      <w:w w:val="105"/>
                      <w:sz w:val="18"/>
                    </w:rPr>
                    <w:t xml:space="preserve"> </w:t>
                  </w:r>
                  <w:r>
                    <w:rPr>
                      <w:rFonts w:ascii="Arial Unicode MS"/>
                      <w:color w:val="231F20"/>
                      <w:w w:val="105"/>
                      <w:sz w:val="18"/>
                    </w:rPr>
                    <w:t>710</w:t>
                  </w:r>
                </w:p>
                <w:p w:rsidR="003062A5" w:rsidRDefault="003062A5" w:rsidP="00732042">
                  <w:pPr>
                    <w:pStyle w:val="TableParagraph"/>
                    <w:spacing w:line="266" w:lineRule="exact"/>
                    <w:ind w:left="73"/>
                    <w:rPr>
                      <w:rFonts w:ascii="Arial Unicode MS" w:eastAsia="Arial Unicode MS" w:hAnsi="Arial Unicode MS" w:cs="Arial Unicode MS"/>
                      <w:sz w:val="18"/>
                      <w:szCs w:val="18"/>
                    </w:rPr>
                  </w:pPr>
                  <w:r>
                    <w:rPr>
                      <w:rFonts w:ascii="Arial Unicode MS"/>
                      <w:color w:val="231F20"/>
                      <w:sz w:val="18"/>
                    </w:rPr>
                    <w:t>Farm:</w:t>
                  </w:r>
                  <w:r>
                    <w:rPr>
                      <w:rFonts w:ascii="Arial Unicode MS"/>
                      <w:color w:val="231F20"/>
                      <w:spacing w:val="5"/>
                      <w:sz w:val="18"/>
                    </w:rPr>
                    <w:t xml:space="preserve"> </w:t>
                  </w:r>
                  <w:r>
                    <w:rPr>
                      <w:rFonts w:ascii="Arial Unicode MS"/>
                      <w:color w:val="231F20"/>
                      <w:sz w:val="18"/>
                    </w:rPr>
                    <w:t>752</w:t>
                  </w:r>
                </w:p>
              </w:tc>
              <w:tc>
                <w:tcPr>
                  <w:tcW w:w="1072" w:type="dxa"/>
                  <w:tcBorders>
                    <w:top w:val="single" w:sz="5" w:space="0" w:color="231F20"/>
                    <w:left w:val="single" w:sz="5" w:space="0" w:color="231F20"/>
                    <w:bottom w:val="single" w:sz="17" w:space="0" w:color="231F20"/>
                    <w:right w:val="single" w:sz="5" w:space="0" w:color="231F20"/>
                  </w:tcBorders>
                </w:tcPr>
                <w:p w:rsidR="003062A5" w:rsidRDefault="003062A5" w:rsidP="00732042">
                  <w:pPr>
                    <w:pStyle w:val="TableParagraph"/>
                    <w:spacing w:line="271" w:lineRule="exact"/>
                    <w:ind w:left="73"/>
                    <w:rPr>
                      <w:rFonts w:ascii="Arial Unicode MS" w:eastAsia="Arial Unicode MS" w:hAnsi="Arial Unicode MS" w:cs="Arial Unicode MS"/>
                      <w:sz w:val="18"/>
                      <w:szCs w:val="18"/>
                    </w:rPr>
                  </w:pPr>
                  <w:r>
                    <w:rPr>
                      <w:rFonts w:ascii="Arial Unicode MS"/>
                      <w:color w:val="231F20"/>
                      <w:w w:val="110"/>
                      <w:sz w:val="18"/>
                    </w:rPr>
                    <w:t>125</w:t>
                  </w:r>
                </w:p>
              </w:tc>
              <w:tc>
                <w:tcPr>
                  <w:tcW w:w="922" w:type="dxa"/>
                  <w:tcBorders>
                    <w:top w:val="single" w:sz="5" w:space="0" w:color="231F20"/>
                    <w:left w:val="single" w:sz="5" w:space="0" w:color="231F20"/>
                    <w:bottom w:val="single" w:sz="17" w:space="0" w:color="231F20"/>
                    <w:right w:val="single" w:sz="5" w:space="0" w:color="231F20"/>
                  </w:tcBorders>
                </w:tcPr>
                <w:p w:rsidR="003062A5" w:rsidRDefault="003062A5" w:rsidP="00732042">
                  <w:pPr>
                    <w:pStyle w:val="TableParagraph"/>
                    <w:spacing w:line="271" w:lineRule="exact"/>
                    <w:ind w:left="73"/>
                    <w:rPr>
                      <w:rFonts w:ascii="Arial Unicode MS" w:eastAsia="Arial Unicode MS" w:hAnsi="Arial Unicode MS" w:cs="Arial Unicode MS"/>
                      <w:sz w:val="18"/>
                      <w:szCs w:val="18"/>
                    </w:rPr>
                  </w:pPr>
                  <w:r>
                    <w:rPr>
                      <w:rFonts w:ascii="Arial Unicode MS"/>
                      <w:color w:val="231F20"/>
                      <w:w w:val="110"/>
                      <w:sz w:val="18"/>
                    </w:rPr>
                    <w:t>3.100</w:t>
                  </w:r>
                </w:p>
              </w:tc>
              <w:tc>
                <w:tcPr>
                  <w:tcW w:w="1221" w:type="dxa"/>
                  <w:tcBorders>
                    <w:top w:val="single" w:sz="5" w:space="0" w:color="231F20"/>
                    <w:left w:val="single" w:sz="5" w:space="0" w:color="231F20"/>
                    <w:bottom w:val="single" w:sz="17" w:space="0" w:color="231F20"/>
                    <w:right w:val="single" w:sz="5" w:space="0" w:color="231F20"/>
                  </w:tcBorders>
                </w:tcPr>
                <w:p w:rsidR="003062A5" w:rsidRDefault="003062A5" w:rsidP="00732042">
                  <w:pPr>
                    <w:pStyle w:val="TableParagraph"/>
                    <w:spacing w:line="271" w:lineRule="exact"/>
                    <w:ind w:left="73"/>
                    <w:rPr>
                      <w:rFonts w:ascii="Arial Unicode MS" w:eastAsia="Arial Unicode MS" w:hAnsi="Arial Unicode MS" w:cs="Arial Unicode MS"/>
                      <w:sz w:val="18"/>
                      <w:szCs w:val="18"/>
                    </w:rPr>
                  </w:pPr>
                  <w:r>
                    <w:rPr>
                      <w:rFonts w:ascii="Arial Unicode MS"/>
                      <w:color w:val="231F20"/>
                      <w:w w:val="110"/>
                      <w:sz w:val="18"/>
                    </w:rPr>
                    <w:t>540</w:t>
                  </w:r>
                </w:p>
              </w:tc>
              <w:tc>
                <w:tcPr>
                  <w:tcW w:w="1100" w:type="dxa"/>
                  <w:tcBorders>
                    <w:top w:val="single" w:sz="5" w:space="0" w:color="231F20"/>
                    <w:left w:val="single" w:sz="5" w:space="0" w:color="231F20"/>
                    <w:bottom w:val="single" w:sz="17" w:space="0" w:color="231F20"/>
                    <w:right w:val="single" w:sz="4" w:space="0" w:color="auto"/>
                  </w:tcBorders>
                </w:tcPr>
                <w:p w:rsidR="003062A5" w:rsidRDefault="003062A5" w:rsidP="00732042">
                  <w:pPr>
                    <w:pStyle w:val="TableParagraph"/>
                    <w:spacing w:line="271" w:lineRule="exact"/>
                    <w:ind w:left="73"/>
                    <w:rPr>
                      <w:rFonts w:ascii="Arial Unicode MS" w:eastAsia="Arial Unicode MS" w:hAnsi="Arial Unicode MS" w:cs="Arial Unicode MS"/>
                      <w:sz w:val="18"/>
                      <w:szCs w:val="18"/>
                    </w:rPr>
                  </w:pPr>
                  <w:r>
                    <w:rPr>
                      <w:rFonts w:ascii="Arial Unicode MS" w:eastAsia="Arial Unicode MS" w:hAnsi="Arial Unicode MS" w:cs="Arial Unicode MS"/>
                      <w:color w:val="231F20"/>
                      <w:w w:val="110"/>
                      <w:sz w:val="18"/>
                      <w:szCs w:val="18"/>
                    </w:rPr>
                    <w:t>190°</w:t>
                  </w:r>
                </w:p>
              </w:tc>
            </w:tr>
          </w:tbl>
          <w:p w:rsidR="003062A5" w:rsidRDefault="003062A5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</w:tr>
      <w:tr w:rsidR="003062A5" w:rsidTr="000202A2">
        <w:tc>
          <w:tcPr>
            <w:tcW w:w="11506" w:type="dxa"/>
            <w:gridSpan w:val="2"/>
          </w:tcPr>
          <w:p w:rsidR="00D15AB8" w:rsidRDefault="00D15AB8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:rsidR="003062A5" w:rsidRPr="00D15AB8" w:rsidRDefault="003062A5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</w:pPr>
            <w:r w:rsidRPr="00D15AB8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Комплектуется</w:t>
            </w:r>
          </w:p>
        </w:tc>
      </w:tr>
      <w:tr w:rsidR="003062A5" w:rsidTr="000202A2">
        <w:tc>
          <w:tcPr>
            <w:tcW w:w="11506" w:type="dxa"/>
            <w:gridSpan w:val="2"/>
          </w:tcPr>
          <w:p w:rsidR="003062A5" w:rsidRDefault="003062A5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- Косящая голова</w:t>
            </w:r>
          </w:p>
          <w:p w:rsidR="003062A5" w:rsidRDefault="003062A5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- Полностью независимая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гидросистема</w:t>
            </w:r>
            <w:proofErr w:type="spellEnd"/>
          </w:p>
          <w:p w:rsidR="003062A5" w:rsidRDefault="003062A5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- Система скольжения головки</w:t>
            </w:r>
          </w:p>
          <w:p w:rsidR="003062A5" w:rsidRDefault="003062A5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-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Кованные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рычаги и кронштейны манипулятора</w:t>
            </w:r>
          </w:p>
          <w:p w:rsidR="003062A5" w:rsidRDefault="003062A5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- Механическая система </w:t>
            </w:r>
            <w:r w:rsidR="00D15AB8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уклонения (защита манипулятора при столкновении)</w:t>
            </w:r>
          </w:p>
          <w:p w:rsidR="00D15AB8" w:rsidRDefault="00D15AB8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Риверсивный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ротор</w:t>
            </w:r>
          </w:p>
          <w:p w:rsidR="00D15AB8" w:rsidRDefault="00D15AB8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- Передние и задние защитные шторки косящей головки</w:t>
            </w:r>
          </w:p>
          <w:p w:rsidR="003062A5" w:rsidRDefault="00D15AB8" w:rsidP="00D15AB8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Гидромасло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и ВОМ</w:t>
            </w:r>
          </w:p>
        </w:tc>
      </w:tr>
      <w:tr w:rsidR="00D15AB8" w:rsidTr="000202A2">
        <w:tc>
          <w:tcPr>
            <w:tcW w:w="11506" w:type="dxa"/>
            <w:gridSpan w:val="2"/>
          </w:tcPr>
          <w:p w:rsidR="00D15AB8" w:rsidRPr="00D15AB8" w:rsidRDefault="00D15AB8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</w:pPr>
            <w:r w:rsidRPr="00D15AB8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Дополнительное оборудование:</w:t>
            </w:r>
          </w:p>
        </w:tc>
      </w:tr>
      <w:tr w:rsidR="00D15AB8" w:rsidRPr="0044246D" w:rsidTr="000202A2">
        <w:trPr>
          <w:trHeight w:val="470"/>
        </w:trPr>
        <w:tc>
          <w:tcPr>
            <w:tcW w:w="11506" w:type="dxa"/>
            <w:gridSpan w:val="2"/>
          </w:tcPr>
          <w:p w:rsidR="00D15AB8" w:rsidRPr="00D15AB8" w:rsidRDefault="00D15AB8" w:rsidP="00D15AB8">
            <w:pPr>
              <w:tabs>
                <w:tab w:val="left" w:pos="1005"/>
              </w:tabs>
              <w:rPr>
                <w:rFonts w:ascii="Times New Roman" w:hAnsi="Times New Roman" w:cs="Times New Roman"/>
                <w:color w:val="231F20"/>
                <w:sz w:val="20"/>
                <w:szCs w:val="20"/>
                <w:lang w:val="ru-RU"/>
              </w:rPr>
            </w:pPr>
            <w:r w:rsidRPr="00D15AB8">
              <w:rPr>
                <w:rFonts w:ascii="Times New Roman" w:eastAsia="Calibri" w:hAnsi="Times New Roman" w:cs="Times New Roman"/>
                <w:color w:val="231F20"/>
                <w:sz w:val="20"/>
                <w:szCs w:val="20"/>
                <w:lang w:val="ru-RU"/>
              </w:rPr>
              <w:t>Стабилизационная</w:t>
            </w:r>
            <w:r w:rsidRPr="00D15AB8">
              <w:rPr>
                <w:rFonts w:ascii="Times New Roman" w:eastAsia="Calibri" w:hAnsi="Times New Roman" w:cs="Times New Roman"/>
                <w:color w:val="231F20"/>
                <w:spacing w:val="7"/>
                <w:sz w:val="20"/>
                <w:szCs w:val="20"/>
                <w:lang w:val="ru-RU"/>
              </w:rPr>
              <w:t xml:space="preserve"> </w:t>
            </w:r>
            <w:r w:rsidRPr="00D15AB8">
              <w:rPr>
                <w:rFonts w:ascii="Times New Roman" w:eastAsia="Calibri" w:hAnsi="Times New Roman" w:cs="Times New Roman"/>
                <w:color w:val="231F20"/>
                <w:sz w:val="20"/>
                <w:szCs w:val="20"/>
                <w:lang w:val="ru-RU"/>
              </w:rPr>
              <w:t>система</w:t>
            </w:r>
            <w:r w:rsidRPr="00D15AB8">
              <w:rPr>
                <w:rFonts w:ascii="Times New Roman" w:eastAsia="Calibri" w:hAnsi="Times New Roman" w:cs="Times New Roman"/>
                <w:color w:val="231F20"/>
                <w:spacing w:val="7"/>
                <w:sz w:val="20"/>
                <w:szCs w:val="20"/>
                <w:lang w:val="ru-RU"/>
              </w:rPr>
              <w:t xml:space="preserve"> </w:t>
            </w:r>
            <w:r w:rsidRPr="00D15AB8">
              <w:rPr>
                <w:rFonts w:ascii="Times New Roman" w:eastAsia="Calibri" w:hAnsi="Times New Roman" w:cs="Times New Roman"/>
                <w:color w:val="231F20"/>
                <w:sz w:val="20"/>
                <w:szCs w:val="20"/>
                <w:lang w:val="ru-RU"/>
              </w:rPr>
              <w:t>крепления</w:t>
            </w:r>
            <w:r w:rsidRPr="00D15AB8">
              <w:rPr>
                <w:rFonts w:ascii="Times New Roman" w:eastAsia="Calibri" w:hAnsi="Times New Roman" w:cs="Times New Roman"/>
                <w:color w:val="231F20"/>
                <w:spacing w:val="7"/>
                <w:sz w:val="20"/>
                <w:szCs w:val="20"/>
                <w:lang w:val="ru-RU"/>
              </w:rPr>
              <w:t xml:space="preserve"> </w:t>
            </w:r>
            <w:r w:rsidRPr="00D15AB8">
              <w:rPr>
                <w:rFonts w:ascii="Times New Roman" w:eastAsia="Calibri" w:hAnsi="Times New Roman" w:cs="Times New Roman"/>
                <w:color w:val="231F20"/>
                <w:sz w:val="20"/>
                <w:szCs w:val="20"/>
                <w:lang w:val="ru-RU"/>
              </w:rPr>
              <w:t>к</w:t>
            </w:r>
            <w:r w:rsidRPr="00D15AB8">
              <w:rPr>
                <w:rFonts w:ascii="Times New Roman" w:eastAsia="Calibri" w:hAnsi="Times New Roman" w:cs="Times New Roman"/>
                <w:color w:val="231F20"/>
                <w:spacing w:val="7"/>
                <w:sz w:val="20"/>
                <w:szCs w:val="20"/>
                <w:lang w:val="ru-RU"/>
              </w:rPr>
              <w:t xml:space="preserve"> </w:t>
            </w:r>
            <w:r w:rsidRPr="00D15AB8">
              <w:rPr>
                <w:rFonts w:ascii="Times New Roman" w:eastAsia="Calibri" w:hAnsi="Times New Roman" w:cs="Times New Roman"/>
                <w:color w:val="231F20"/>
                <w:sz w:val="20"/>
                <w:szCs w:val="20"/>
                <w:lang w:val="ru-RU"/>
              </w:rPr>
              <w:t>трактору</w:t>
            </w:r>
            <w:r w:rsidRPr="00D15AB8">
              <w:rPr>
                <w:rFonts w:ascii="Times New Roman" w:eastAsia="Calibri" w:hAnsi="Times New Roman" w:cs="Times New Roman"/>
                <w:color w:val="231F20"/>
                <w:spacing w:val="7"/>
                <w:sz w:val="20"/>
                <w:szCs w:val="20"/>
                <w:lang w:val="ru-RU"/>
              </w:rPr>
              <w:t xml:space="preserve"> </w:t>
            </w:r>
            <w:r w:rsidRPr="00D15AB8">
              <w:rPr>
                <w:rFonts w:ascii="Times New Roman" w:eastAsia="Calibri" w:hAnsi="Times New Roman" w:cs="Times New Roman"/>
                <w:color w:val="231F20"/>
                <w:sz w:val="20"/>
                <w:szCs w:val="20"/>
                <w:lang w:val="ru-RU"/>
              </w:rPr>
              <w:t>"</w:t>
            </w:r>
            <w:r w:rsidRPr="00D15AB8">
              <w:rPr>
                <w:rFonts w:ascii="Times New Roman" w:eastAsia="Calibri" w:hAnsi="Times New Roman" w:cs="Times New Roman"/>
                <w:color w:val="231F20"/>
                <w:sz w:val="20"/>
                <w:szCs w:val="20"/>
              </w:rPr>
              <w:t>Delta</w:t>
            </w:r>
            <w:r w:rsidRPr="00D15AB8">
              <w:rPr>
                <w:rFonts w:ascii="Times New Roman" w:eastAsia="Calibri" w:hAnsi="Times New Roman" w:cs="Times New Roman"/>
                <w:color w:val="231F20"/>
                <w:spacing w:val="7"/>
                <w:sz w:val="20"/>
                <w:szCs w:val="20"/>
                <w:lang w:val="ru-RU"/>
              </w:rPr>
              <w:t xml:space="preserve"> </w:t>
            </w:r>
            <w:r w:rsidRPr="00D15AB8">
              <w:rPr>
                <w:rFonts w:ascii="Times New Roman" w:eastAsia="Calibri" w:hAnsi="Times New Roman" w:cs="Times New Roman"/>
                <w:color w:val="231F20"/>
                <w:sz w:val="20"/>
                <w:szCs w:val="20"/>
              </w:rPr>
              <w:t>yoke</w:t>
            </w:r>
            <w:r w:rsidRPr="00D15AB8">
              <w:rPr>
                <w:rFonts w:ascii="Times New Roman" w:eastAsia="Calibri" w:hAnsi="Times New Roman" w:cs="Times New Roman"/>
                <w:color w:val="231F20"/>
                <w:sz w:val="20"/>
                <w:szCs w:val="20"/>
                <w:lang w:val="ru-RU"/>
              </w:rPr>
              <w:t>"</w:t>
            </w:r>
            <w:r w:rsidRPr="00D15AB8">
              <w:rPr>
                <w:rFonts w:ascii="Times New Roman" w:eastAsia="Calibri" w:hAnsi="Times New Roman" w:cs="Times New Roman"/>
                <w:color w:val="231F20"/>
                <w:spacing w:val="7"/>
                <w:sz w:val="20"/>
                <w:szCs w:val="20"/>
                <w:lang w:val="ru-RU"/>
              </w:rPr>
              <w:t xml:space="preserve"> </w:t>
            </w:r>
            <w:r w:rsidRPr="00D15AB8">
              <w:rPr>
                <w:rFonts w:ascii="Times New Roman" w:eastAsia="Calibri" w:hAnsi="Times New Roman" w:cs="Times New Roman"/>
                <w:color w:val="231F20"/>
                <w:sz w:val="20"/>
                <w:szCs w:val="20"/>
                <w:lang w:val="ru-RU"/>
              </w:rPr>
              <w:t>(включено</w:t>
            </w:r>
            <w:r w:rsidRPr="00D15AB8">
              <w:rPr>
                <w:rFonts w:ascii="Times New Roman" w:eastAsia="Calibri" w:hAnsi="Times New Roman" w:cs="Times New Roman"/>
                <w:color w:val="231F20"/>
                <w:spacing w:val="7"/>
                <w:sz w:val="20"/>
                <w:szCs w:val="20"/>
                <w:lang w:val="ru-RU"/>
              </w:rPr>
              <w:t xml:space="preserve"> </w:t>
            </w:r>
            <w:r w:rsidRPr="00D15AB8">
              <w:rPr>
                <w:rFonts w:ascii="Times New Roman" w:eastAsia="Calibri" w:hAnsi="Times New Roman" w:cs="Times New Roman"/>
                <w:color w:val="231F20"/>
                <w:sz w:val="20"/>
                <w:szCs w:val="20"/>
                <w:lang w:val="ru-RU"/>
              </w:rPr>
              <w:t>в</w:t>
            </w:r>
            <w:r w:rsidRPr="00D15AB8">
              <w:rPr>
                <w:rFonts w:ascii="Times New Roman" w:eastAsia="Calibri" w:hAnsi="Times New Roman" w:cs="Times New Roman"/>
                <w:color w:val="231F20"/>
                <w:spacing w:val="7"/>
                <w:sz w:val="20"/>
                <w:szCs w:val="20"/>
                <w:lang w:val="ru-RU"/>
              </w:rPr>
              <w:t xml:space="preserve"> </w:t>
            </w:r>
            <w:r w:rsidRPr="00D15AB8">
              <w:rPr>
                <w:rFonts w:ascii="Times New Roman" w:eastAsia="Calibri" w:hAnsi="Times New Roman" w:cs="Times New Roman"/>
                <w:color w:val="231F20"/>
                <w:sz w:val="20"/>
                <w:szCs w:val="20"/>
                <w:lang w:val="ru-RU"/>
              </w:rPr>
              <w:t>цену)</w:t>
            </w:r>
          </w:p>
          <w:p w:rsidR="00D15AB8" w:rsidRPr="00D15AB8" w:rsidRDefault="00D15AB8" w:rsidP="00D15AB8">
            <w:pPr>
              <w:tabs>
                <w:tab w:val="left" w:pos="1005"/>
              </w:tabs>
              <w:rPr>
                <w:rFonts w:ascii="Times New Roman" w:hAnsi="Times New Roman" w:cs="Times New Roman"/>
                <w:color w:val="231F20"/>
                <w:sz w:val="20"/>
                <w:szCs w:val="20"/>
                <w:lang w:val="ru-RU"/>
              </w:rPr>
            </w:pPr>
            <w:r w:rsidRPr="00D15AB8">
              <w:rPr>
                <w:rFonts w:ascii="Times New Roman" w:eastAsia="Calibri" w:hAnsi="Times New Roman" w:cs="Times New Roman"/>
                <w:color w:val="231F20"/>
                <w:sz w:val="20"/>
                <w:szCs w:val="20"/>
                <w:lang w:val="ru-RU"/>
              </w:rPr>
              <w:t>Масляный</w:t>
            </w:r>
            <w:r w:rsidRPr="00D15AB8">
              <w:rPr>
                <w:rFonts w:ascii="Times New Roman" w:eastAsia="Calibri" w:hAnsi="Times New Roman" w:cs="Times New Roman"/>
                <w:color w:val="231F20"/>
                <w:spacing w:val="4"/>
                <w:sz w:val="20"/>
                <w:szCs w:val="20"/>
                <w:lang w:val="ru-RU"/>
              </w:rPr>
              <w:t xml:space="preserve"> </w:t>
            </w:r>
            <w:r w:rsidRPr="00D15AB8">
              <w:rPr>
                <w:rFonts w:ascii="Times New Roman" w:eastAsia="Calibri" w:hAnsi="Times New Roman" w:cs="Times New Roman"/>
                <w:color w:val="231F20"/>
                <w:sz w:val="20"/>
                <w:szCs w:val="20"/>
                <w:lang w:val="ru-RU"/>
              </w:rPr>
              <w:t>радиатор</w:t>
            </w:r>
            <w:r w:rsidRPr="00D15AB8">
              <w:rPr>
                <w:rFonts w:ascii="Times New Roman" w:eastAsia="Calibri" w:hAnsi="Times New Roman" w:cs="Times New Roman"/>
                <w:color w:val="231F20"/>
                <w:spacing w:val="5"/>
                <w:sz w:val="20"/>
                <w:szCs w:val="20"/>
                <w:lang w:val="ru-RU"/>
              </w:rPr>
              <w:t xml:space="preserve"> </w:t>
            </w:r>
            <w:r w:rsidRPr="00D15AB8">
              <w:rPr>
                <w:rFonts w:ascii="Times New Roman" w:eastAsia="Calibri" w:hAnsi="Times New Roman" w:cs="Times New Roman"/>
                <w:color w:val="231F20"/>
                <w:sz w:val="20"/>
                <w:szCs w:val="20"/>
                <w:lang w:val="ru-RU"/>
              </w:rPr>
              <w:t>с</w:t>
            </w:r>
            <w:r w:rsidRPr="00D15AB8">
              <w:rPr>
                <w:rFonts w:ascii="Times New Roman" w:eastAsia="Calibri" w:hAnsi="Times New Roman" w:cs="Times New Roman"/>
                <w:color w:val="231F20"/>
                <w:spacing w:val="5"/>
                <w:sz w:val="20"/>
                <w:szCs w:val="20"/>
                <w:lang w:val="ru-RU"/>
              </w:rPr>
              <w:t xml:space="preserve"> </w:t>
            </w:r>
            <w:r w:rsidRPr="00D15AB8">
              <w:rPr>
                <w:rFonts w:ascii="Times New Roman" w:eastAsia="Calibri" w:hAnsi="Times New Roman" w:cs="Times New Roman"/>
                <w:color w:val="231F20"/>
                <w:sz w:val="20"/>
                <w:szCs w:val="20"/>
                <w:lang w:val="ru-RU"/>
              </w:rPr>
              <w:t xml:space="preserve">термостатом </w:t>
            </w:r>
            <w:r w:rsidRPr="00D15AB8">
              <w:rPr>
                <w:rFonts w:ascii="Times New Roman" w:eastAsia="Calibri" w:hAnsi="Times New Roman" w:cs="Times New Roman"/>
                <w:color w:val="231F20"/>
                <w:spacing w:val="9"/>
                <w:sz w:val="20"/>
                <w:szCs w:val="20"/>
                <w:lang w:val="ru-RU"/>
              </w:rPr>
              <w:t xml:space="preserve"> </w:t>
            </w:r>
            <w:r w:rsidRPr="00D15AB8">
              <w:rPr>
                <w:rFonts w:ascii="Times New Roman" w:eastAsia="Calibri" w:hAnsi="Times New Roman" w:cs="Times New Roman"/>
                <w:color w:val="231F20"/>
                <w:sz w:val="20"/>
                <w:szCs w:val="20"/>
                <w:lang w:val="ru-RU"/>
              </w:rPr>
              <w:t>(не</w:t>
            </w:r>
            <w:r w:rsidRPr="00D15AB8">
              <w:rPr>
                <w:rFonts w:ascii="Times New Roman" w:eastAsia="Calibri" w:hAnsi="Times New Roman" w:cs="Times New Roman"/>
                <w:color w:val="231F20"/>
                <w:spacing w:val="5"/>
                <w:sz w:val="20"/>
                <w:szCs w:val="20"/>
                <w:lang w:val="ru-RU"/>
              </w:rPr>
              <w:t xml:space="preserve"> </w:t>
            </w:r>
            <w:r w:rsidRPr="00D15AB8">
              <w:rPr>
                <w:rFonts w:ascii="Times New Roman" w:eastAsia="Calibri" w:hAnsi="Times New Roman" w:cs="Times New Roman"/>
                <w:color w:val="231F20"/>
                <w:sz w:val="20"/>
                <w:szCs w:val="20"/>
                <w:lang w:val="ru-RU"/>
              </w:rPr>
              <w:t>включено</w:t>
            </w:r>
            <w:r w:rsidRPr="00D15AB8">
              <w:rPr>
                <w:rFonts w:ascii="Times New Roman" w:eastAsia="Calibri" w:hAnsi="Times New Roman" w:cs="Times New Roman"/>
                <w:color w:val="231F20"/>
                <w:spacing w:val="4"/>
                <w:sz w:val="20"/>
                <w:szCs w:val="20"/>
                <w:lang w:val="ru-RU"/>
              </w:rPr>
              <w:t xml:space="preserve"> </w:t>
            </w:r>
            <w:r w:rsidRPr="00D15AB8">
              <w:rPr>
                <w:rFonts w:ascii="Times New Roman" w:eastAsia="Calibri" w:hAnsi="Times New Roman" w:cs="Times New Roman"/>
                <w:color w:val="231F20"/>
                <w:sz w:val="20"/>
                <w:szCs w:val="20"/>
                <w:lang w:val="ru-RU"/>
              </w:rPr>
              <w:t>в</w:t>
            </w:r>
            <w:r w:rsidRPr="00D15AB8">
              <w:rPr>
                <w:rFonts w:ascii="Times New Roman" w:eastAsia="Calibri" w:hAnsi="Times New Roman" w:cs="Times New Roman"/>
                <w:color w:val="231F20"/>
                <w:spacing w:val="5"/>
                <w:sz w:val="20"/>
                <w:szCs w:val="20"/>
                <w:lang w:val="ru-RU"/>
              </w:rPr>
              <w:t xml:space="preserve"> </w:t>
            </w:r>
            <w:r w:rsidRPr="00D15AB8">
              <w:rPr>
                <w:rFonts w:ascii="Times New Roman" w:eastAsia="Calibri" w:hAnsi="Times New Roman" w:cs="Times New Roman"/>
                <w:color w:val="231F20"/>
                <w:sz w:val="20"/>
                <w:szCs w:val="20"/>
                <w:lang w:val="ru-RU"/>
              </w:rPr>
              <w:t>цену)</w:t>
            </w:r>
          </w:p>
          <w:p w:rsidR="00D15AB8" w:rsidRPr="00D15AB8" w:rsidRDefault="00D15AB8" w:rsidP="00D15AB8">
            <w:pPr>
              <w:tabs>
                <w:tab w:val="left" w:pos="1005"/>
              </w:tabs>
              <w:rPr>
                <w:rFonts w:ascii="Times New Roman" w:hAnsi="Times New Roman" w:cs="Times New Roman"/>
                <w:color w:val="231F20"/>
                <w:w w:val="90"/>
                <w:sz w:val="20"/>
                <w:szCs w:val="20"/>
                <w:lang w:val="ru-RU"/>
              </w:rPr>
            </w:pPr>
            <w:proofErr w:type="spellStart"/>
            <w:r w:rsidRPr="00D15AB8">
              <w:rPr>
                <w:rFonts w:ascii="Times New Roman" w:eastAsia="Calibri" w:hAnsi="Times New Roman" w:cs="Times New Roman"/>
                <w:color w:val="231F20"/>
                <w:spacing w:val="-9"/>
                <w:w w:val="90"/>
                <w:sz w:val="20"/>
                <w:szCs w:val="20"/>
                <w:lang w:val="ru-RU"/>
              </w:rPr>
              <w:t>Сист</w:t>
            </w:r>
            <w:r w:rsidRPr="00D15AB8">
              <w:rPr>
                <w:rFonts w:ascii="Times New Roman" w:eastAsia="Calibri" w:hAnsi="Times New Roman" w:cs="Times New Roman"/>
                <w:color w:val="231F20"/>
                <w:spacing w:val="-10"/>
                <w:w w:val="90"/>
                <w:sz w:val="20"/>
                <w:szCs w:val="20"/>
                <w:lang w:val="ru-RU"/>
              </w:rPr>
              <w:t>ем</w:t>
            </w:r>
            <w:r w:rsidRPr="00D15AB8">
              <w:rPr>
                <w:rFonts w:ascii="Times New Roman" w:eastAsia="Calibri" w:hAnsi="Times New Roman" w:cs="Times New Roman"/>
                <w:color w:val="231F20"/>
                <w:spacing w:val="15"/>
                <w:w w:val="90"/>
                <w:sz w:val="20"/>
                <w:szCs w:val="20"/>
                <w:lang w:val="ru-RU"/>
              </w:rPr>
              <w:t>а</w:t>
            </w:r>
            <w:r w:rsidRPr="00D15AB8">
              <w:rPr>
                <w:rFonts w:ascii="Times New Roman" w:eastAsia="Calibri" w:hAnsi="Times New Roman" w:cs="Times New Roman"/>
                <w:color w:val="231F20"/>
                <w:spacing w:val="-9"/>
                <w:w w:val="90"/>
                <w:sz w:val="20"/>
                <w:szCs w:val="20"/>
                <w:lang w:val="ru-RU"/>
              </w:rPr>
              <w:t>повтор</w:t>
            </w:r>
            <w:r w:rsidRPr="00D15AB8">
              <w:rPr>
                <w:rFonts w:ascii="Times New Roman" w:eastAsia="Calibri" w:hAnsi="Times New Roman" w:cs="Times New Roman"/>
                <w:color w:val="231F20"/>
                <w:spacing w:val="-10"/>
                <w:w w:val="90"/>
                <w:sz w:val="20"/>
                <w:szCs w:val="20"/>
                <w:lang w:val="ru-RU"/>
              </w:rPr>
              <w:t>ен</w:t>
            </w:r>
            <w:r w:rsidRPr="00D15AB8">
              <w:rPr>
                <w:rFonts w:ascii="Times New Roman" w:eastAsia="Calibri" w:hAnsi="Times New Roman" w:cs="Times New Roman"/>
                <w:color w:val="231F20"/>
                <w:spacing w:val="-9"/>
                <w:w w:val="90"/>
                <w:sz w:val="20"/>
                <w:szCs w:val="20"/>
                <w:lang w:val="ru-RU"/>
              </w:rPr>
              <w:t>и</w:t>
            </w:r>
            <w:r w:rsidRPr="00D15AB8">
              <w:rPr>
                <w:rFonts w:ascii="Times New Roman" w:eastAsia="Calibri" w:hAnsi="Times New Roman" w:cs="Times New Roman"/>
                <w:color w:val="231F20"/>
                <w:spacing w:val="14"/>
                <w:w w:val="90"/>
                <w:sz w:val="20"/>
                <w:szCs w:val="20"/>
                <w:lang w:val="ru-RU"/>
              </w:rPr>
              <w:t>я</w:t>
            </w:r>
            <w:r w:rsidRPr="00D15AB8">
              <w:rPr>
                <w:rFonts w:ascii="Times New Roman" w:eastAsia="Calibri" w:hAnsi="Times New Roman" w:cs="Times New Roman"/>
                <w:color w:val="231F20"/>
                <w:spacing w:val="-9"/>
                <w:w w:val="90"/>
                <w:sz w:val="20"/>
                <w:szCs w:val="20"/>
                <w:lang w:val="ru-RU"/>
              </w:rPr>
              <w:t>ко</w:t>
            </w:r>
            <w:r w:rsidRPr="00D15AB8">
              <w:rPr>
                <w:rFonts w:ascii="Times New Roman" w:eastAsia="Calibri" w:hAnsi="Times New Roman" w:cs="Times New Roman"/>
                <w:color w:val="231F20"/>
                <w:spacing w:val="-10"/>
                <w:w w:val="90"/>
                <w:sz w:val="20"/>
                <w:szCs w:val="20"/>
                <w:lang w:val="ru-RU"/>
              </w:rPr>
              <w:t>н</w:t>
            </w:r>
            <w:r w:rsidRPr="00D15AB8">
              <w:rPr>
                <w:rFonts w:ascii="Times New Roman" w:eastAsia="Calibri" w:hAnsi="Times New Roman" w:cs="Times New Roman"/>
                <w:color w:val="231F20"/>
                <w:spacing w:val="-9"/>
                <w:w w:val="90"/>
                <w:sz w:val="20"/>
                <w:szCs w:val="20"/>
                <w:lang w:val="ru-RU"/>
              </w:rPr>
              <w:t>тур</w:t>
            </w:r>
            <w:r w:rsidRPr="00D15AB8">
              <w:rPr>
                <w:rFonts w:ascii="Times New Roman" w:eastAsia="Calibri" w:hAnsi="Times New Roman" w:cs="Times New Roman"/>
                <w:color w:val="231F20"/>
                <w:spacing w:val="15"/>
                <w:w w:val="90"/>
                <w:sz w:val="20"/>
                <w:szCs w:val="20"/>
                <w:lang w:val="ru-RU"/>
              </w:rPr>
              <w:t>а</w:t>
            </w:r>
            <w:r w:rsidRPr="00D15AB8">
              <w:rPr>
                <w:rFonts w:ascii="Times New Roman" w:eastAsia="Calibri" w:hAnsi="Times New Roman" w:cs="Times New Roman"/>
                <w:color w:val="231F20"/>
                <w:spacing w:val="-9"/>
                <w:w w:val="90"/>
                <w:sz w:val="20"/>
                <w:szCs w:val="20"/>
                <w:lang w:val="ru-RU"/>
              </w:rPr>
              <w:t>пов</w:t>
            </w:r>
            <w:r w:rsidRPr="00D15AB8">
              <w:rPr>
                <w:rFonts w:ascii="Times New Roman" w:eastAsia="Calibri" w:hAnsi="Times New Roman" w:cs="Times New Roman"/>
                <w:color w:val="231F20"/>
                <w:spacing w:val="-10"/>
                <w:w w:val="90"/>
                <w:sz w:val="20"/>
                <w:szCs w:val="20"/>
                <w:lang w:val="ru-RU"/>
              </w:rPr>
              <w:t>е</w:t>
            </w:r>
            <w:r w:rsidRPr="00D15AB8">
              <w:rPr>
                <w:rFonts w:ascii="Times New Roman" w:eastAsia="Calibri" w:hAnsi="Times New Roman" w:cs="Times New Roman"/>
                <w:color w:val="231F20"/>
                <w:spacing w:val="-9"/>
                <w:w w:val="90"/>
                <w:sz w:val="20"/>
                <w:szCs w:val="20"/>
                <w:lang w:val="ru-RU"/>
              </w:rPr>
              <w:t>рх</w:t>
            </w:r>
            <w:r w:rsidRPr="00D15AB8">
              <w:rPr>
                <w:rFonts w:ascii="Times New Roman" w:eastAsia="Calibri" w:hAnsi="Times New Roman" w:cs="Times New Roman"/>
                <w:color w:val="231F20"/>
                <w:spacing w:val="-10"/>
                <w:w w:val="90"/>
                <w:sz w:val="20"/>
                <w:szCs w:val="20"/>
                <w:lang w:val="ru-RU"/>
              </w:rPr>
              <w:t>н</w:t>
            </w:r>
            <w:r w:rsidRPr="00D15AB8">
              <w:rPr>
                <w:rFonts w:ascii="Times New Roman" w:eastAsia="Calibri" w:hAnsi="Times New Roman" w:cs="Times New Roman"/>
                <w:color w:val="231F20"/>
                <w:spacing w:val="-9"/>
                <w:w w:val="90"/>
                <w:sz w:val="20"/>
                <w:szCs w:val="20"/>
                <w:lang w:val="ru-RU"/>
              </w:rPr>
              <w:t>ост</w:t>
            </w:r>
            <w:r w:rsidRPr="00D15AB8">
              <w:rPr>
                <w:rFonts w:ascii="Times New Roman" w:eastAsia="Calibri" w:hAnsi="Times New Roman" w:cs="Times New Roman"/>
                <w:color w:val="231F20"/>
                <w:spacing w:val="15"/>
                <w:w w:val="90"/>
                <w:sz w:val="20"/>
                <w:szCs w:val="20"/>
                <w:lang w:val="ru-RU"/>
              </w:rPr>
              <w:t>и</w:t>
            </w:r>
            <w:r w:rsidRPr="00D15AB8">
              <w:rPr>
                <w:rFonts w:ascii="Times New Roman" w:eastAsia="Calibri" w:hAnsi="Times New Roman" w:cs="Times New Roman"/>
                <w:color w:val="231F20"/>
                <w:spacing w:val="-10"/>
                <w:w w:val="90"/>
                <w:sz w:val="20"/>
                <w:szCs w:val="20"/>
                <w:lang w:val="ru-RU"/>
              </w:rPr>
              <w:t>бе</w:t>
            </w:r>
            <w:r w:rsidRPr="00D15AB8">
              <w:rPr>
                <w:rFonts w:ascii="Times New Roman" w:eastAsia="Calibri" w:hAnsi="Times New Roman" w:cs="Times New Roman"/>
                <w:color w:val="231F20"/>
                <w:spacing w:val="15"/>
                <w:w w:val="90"/>
                <w:sz w:val="20"/>
                <w:szCs w:val="20"/>
                <w:lang w:val="ru-RU"/>
              </w:rPr>
              <w:t>з</w:t>
            </w:r>
            <w:r w:rsidRPr="00D15AB8">
              <w:rPr>
                <w:rFonts w:ascii="Times New Roman" w:eastAsia="Calibri" w:hAnsi="Times New Roman" w:cs="Times New Roman"/>
                <w:color w:val="231F20"/>
                <w:spacing w:val="-9"/>
                <w:w w:val="90"/>
                <w:sz w:val="20"/>
                <w:szCs w:val="20"/>
                <w:lang w:val="ru-RU"/>
              </w:rPr>
              <w:t>уч</w:t>
            </w:r>
            <w:r w:rsidRPr="00D15AB8">
              <w:rPr>
                <w:rFonts w:ascii="Times New Roman" w:eastAsia="Calibri" w:hAnsi="Times New Roman" w:cs="Times New Roman"/>
                <w:color w:val="231F20"/>
                <w:spacing w:val="-10"/>
                <w:w w:val="90"/>
                <w:sz w:val="20"/>
                <w:szCs w:val="20"/>
                <w:lang w:val="ru-RU"/>
              </w:rPr>
              <w:t>а</w:t>
            </w:r>
            <w:r w:rsidRPr="00D15AB8">
              <w:rPr>
                <w:rFonts w:ascii="Times New Roman" w:eastAsia="Calibri" w:hAnsi="Times New Roman" w:cs="Times New Roman"/>
                <w:color w:val="231F20"/>
                <w:spacing w:val="-9"/>
                <w:w w:val="90"/>
                <w:sz w:val="20"/>
                <w:szCs w:val="20"/>
                <w:lang w:val="ru-RU"/>
              </w:rPr>
              <w:t>сти</w:t>
            </w:r>
            <w:r w:rsidRPr="00D15AB8">
              <w:rPr>
                <w:rFonts w:ascii="Times New Roman" w:eastAsia="Calibri" w:hAnsi="Times New Roman" w:cs="Times New Roman"/>
                <w:color w:val="231F20"/>
                <w:spacing w:val="14"/>
                <w:w w:val="90"/>
                <w:sz w:val="20"/>
                <w:szCs w:val="20"/>
                <w:lang w:val="ru-RU"/>
              </w:rPr>
              <w:t>я</w:t>
            </w:r>
            <w:r w:rsidRPr="00D15AB8">
              <w:rPr>
                <w:rFonts w:ascii="Times New Roman" w:eastAsia="Calibri" w:hAnsi="Times New Roman" w:cs="Times New Roman"/>
                <w:color w:val="231F20"/>
                <w:spacing w:val="-9"/>
                <w:w w:val="90"/>
                <w:sz w:val="20"/>
                <w:szCs w:val="20"/>
                <w:lang w:val="ru-RU"/>
              </w:rPr>
              <w:t>оп</w:t>
            </w:r>
            <w:r w:rsidRPr="00D15AB8">
              <w:rPr>
                <w:rFonts w:ascii="Times New Roman" w:eastAsia="Calibri" w:hAnsi="Times New Roman" w:cs="Times New Roman"/>
                <w:color w:val="231F20"/>
                <w:spacing w:val="-10"/>
                <w:w w:val="90"/>
                <w:sz w:val="20"/>
                <w:szCs w:val="20"/>
                <w:lang w:val="ru-RU"/>
              </w:rPr>
              <w:t>е</w:t>
            </w:r>
            <w:r w:rsidRPr="00D15AB8">
              <w:rPr>
                <w:rFonts w:ascii="Times New Roman" w:eastAsia="Calibri" w:hAnsi="Times New Roman" w:cs="Times New Roman"/>
                <w:color w:val="231F20"/>
                <w:spacing w:val="-9"/>
                <w:w w:val="90"/>
                <w:sz w:val="20"/>
                <w:szCs w:val="20"/>
                <w:lang w:val="ru-RU"/>
              </w:rPr>
              <w:t>р</w:t>
            </w:r>
            <w:r w:rsidRPr="00D15AB8">
              <w:rPr>
                <w:rFonts w:ascii="Times New Roman" w:eastAsia="Calibri" w:hAnsi="Times New Roman" w:cs="Times New Roman"/>
                <w:color w:val="231F20"/>
                <w:spacing w:val="-10"/>
                <w:w w:val="90"/>
                <w:sz w:val="20"/>
                <w:szCs w:val="20"/>
                <w:lang w:val="ru-RU"/>
              </w:rPr>
              <w:t>а</w:t>
            </w:r>
            <w:r w:rsidRPr="00D15AB8">
              <w:rPr>
                <w:rFonts w:ascii="Times New Roman" w:eastAsia="Calibri" w:hAnsi="Times New Roman" w:cs="Times New Roman"/>
                <w:color w:val="231F20"/>
                <w:spacing w:val="-9"/>
                <w:w w:val="90"/>
                <w:sz w:val="20"/>
                <w:szCs w:val="20"/>
                <w:lang w:val="ru-RU"/>
              </w:rPr>
              <w:t>тор</w:t>
            </w:r>
            <w:r w:rsidRPr="00D15AB8">
              <w:rPr>
                <w:rFonts w:ascii="Times New Roman" w:eastAsia="Calibri" w:hAnsi="Times New Roman" w:cs="Times New Roman"/>
                <w:color w:val="231F20"/>
                <w:spacing w:val="15"/>
                <w:w w:val="90"/>
                <w:sz w:val="20"/>
                <w:szCs w:val="20"/>
                <w:lang w:val="ru-RU"/>
              </w:rPr>
              <w:t>а</w:t>
            </w:r>
            <w:proofErr w:type="spellEnd"/>
            <w:r w:rsidRPr="00D15AB8">
              <w:rPr>
                <w:rFonts w:ascii="Times New Roman" w:eastAsia="Calibri" w:hAnsi="Times New Roman" w:cs="Times New Roman"/>
                <w:color w:val="231F20"/>
                <w:spacing w:val="-10"/>
                <w:w w:val="90"/>
                <w:sz w:val="20"/>
                <w:szCs w:val="20"/>
                <w:lang w:val="ru-RU"/>
              </w:rPr>
              <w:t>(</w:t>
            </w:r>
            <w:proofErr w:type="spellStart"/>
            <w:r w:rsidRPr="00D15AB8">
              <w:rPr>
                <w:rFonts w:ascii="Times New Roman" w:eastAsia="Calibri" w:hAnsi="Times New Roman" w:cs="Times New Roman"/>
                <w:color w:val="231F20"/>
                <w:spacing w:val="-9"/>
                <w:w w:val="90"/>
                <w:sz w:val="20"/>
                <w:szCs w:val="20"/>
              </w:rPr>
              <w:t>LF</w:t>
            </w:r>
            <w:r w:rsidRPr="00D15AB8">
              <w:rPr>
                <w:rFonts w:ascii="Times New Roman" w:eastAsia="Calibri" w:hAnsi="Times New Roman" w:cs="Times New Roman"/>
                <w:color w:val="231F20"/>
                <w:spacing w:val="14"/>
                <w:w w:val="90"/>
                <w:sz w:val="20"/>
                <w:szCs w:val="20"/>
              </w:rPr>
              <w:t>A</w:t>
            </w:r>
            <w:r w:rsidRPr="00D15AB8">
              <w:rPr>
                <w:rFonts w:ascii="Times New Roman" w:eastAsia="Calibri" w:hAnsi="Times New Roman" w:cs="Times New Roman"/>
                <w:color w:val="231F20"/>
                <w:spacing w:val="-9"/>
                <w:w w:val="90"/>
                <w:sz w:val="20"/>
                <w:szCs w:val="20"/>
              </w:rPr>
              <w:t>m</w:t>
            </w:r>
            <w:r w:rsidRPr="00D15AB8">
              <w:rPr>
                <w:rFonts w:ascii="Times New Roman" w:eastAsia="Calibri" w:hAnsi="Times New Roman" w:cs="Times New Roman"/>
                <w:color w:val="231F20"/>
                <w:spacing w:val="-10"/>
                <w:w w:val="90"/>
                <w:sz w:val="20"/>
                <w:szCs w:val="20"/>
              </w:rPr>
              <w:t>e</w:t>
            </w:r>
            <w:r w:rsidRPr="00D15AB8">
              <w:rPr>
                <w:rFonts w:ascii="Times New Roman" w:eastAsia="Calibri" w:hAnsi="Times New Roman" w:cs="Times New Roman"/>
                <w:color w:val="231F20"/>
                <w:spacing w:val="-9"/>
                <w:w w:val="90"/>
                <w:sz w:val="20"/>
                <w:szCs w:val="20"/>
              </w:rPr>
              <w:t>ch</w:t>
            </w:r>
            <w:r w:rsidRPr="00D15AB8">
              <w:rPr>
                <w:rFonts w:ascii="Times New Roman" w:eastAsia="Calibri" w:hAnsi="Times New Roman" w:cs="Times New Roman"/>
                <w:color w:val="231F20"/>
                <w:spacing w:val="-10"/>
                <w:w w:val="90"/>
                <w:sz w:val="20"/>
                <w:szCs w:val="20"/>
              </w:rPr>
              <w:t>a</w:t>
            </w:r>
            <w:r w:rsidRPr="00D15AB8">
              <w:rPr>
                <w:rFonts w:ascii="Times New Roman" w:eastAsia="Calibri" w:hAnsi="Times New Roman" w:cs="Times New Roman"/>
                <w:color w:val="231F20"/>
                <w:spacing w:val="-9"/>
                <w:w w:val="90"/>
                <w:sz w:val="20"/>
                <w:szCs w:val="20"/>
              </w:rPr>
              <w:t>n</w:t>
            </w:r>
            <w:r w:rsidRPr="00D15AB8">
              <w:rPr>
                <w:rFonts w:ascii="Times New Roman" w:eastAsia="Calibri" w:hAnsi="Times New Roman" w:cs="Times New Roman"/>
                <w:color w:val="231F20"/>
                <w:spacing w:val="-10"/>
                <w:w w:val="90"/>
                <w:sz w:val="20"/>
                <w:szCs w:val="20"/>
              </w:rPr>
              <w:t>i</w:t>
            </w:r>
            <w:r w:rsidRPr="00D15AB8">
              <w:rPr>
                <w:rFonts w:ascii="Times New Roman" w:eastAsia="Calibri" w:hAnsi="Times New Roman" w:cs="Times New Roman"/>
                <w:color w:val="231F20"/>
                <w:spacing w:val="-9"/>
                <w:w w:val="90"/>
                <w:sz w:val="20"/>
                <w:szCs w:val="20"/>
              </w:rPr>
              <w:t>c</w:t>
            </w:r>
            <w:proofErr w:type="spellEnd"/>
            <w:r w:rsidRPr="00D15AB8">
              <w:rPr>
                <w:rFonts w:ascii="Times New Roman" w:eastAsia="Calibri" w:hAnsi="Times New Roman" w:cs="Times New Roman"/>
                <w:color w:val="231F20"/>
                <w:spacing w:val="16"/>
                <w:w w:val="90"/>
                <w:sz w:val="20"/>
                <w:szCs w:val="20"/>
                <w:lang w:val="ru-RU"/>
              </w:rPr>
              <w:t>)</w:t>
            </w:r>
            <w:r w:rsidRPr="00D15AB8">
              <w:rPr>
                <w:rFonts w:ascii="Times New Roman" w:eastAsia="Calibri" w:hAnsi="Times New Roman" w:cs="Times New Roman"/>
                <w:color w:val="231F20"/>
                <w:spacing w:val="-10"/>
                <w:w w:val="90"/>
                <w:sz w:val="20"/>
                <w:szCs w:val="20"/>
                <w:lang w:val="ru-RU"/>
              </w:rPr>
              <w:t>(</w:t>
            </w:r>
            <w:proofErr w:type="spellStart"/>
            <w:r w:rsidRPr="00D15AB8">
              <w:rPr>
                <w:rFonts w:ascii="Times New Roman" w:eastAsia="Calibri" w:hAnsi="Times New Roman" w:cs="Times New Roman"/>
                <w:color w:val="231F20"/>
                <w:spacing w:val="-10"/>
                <w:w w:val="90"/>
                <w:sz w:val="20"/>
                <w:szCs w:val="20"/>
                <w:lang w:val="ru-RU"/>
              </w:rPr>
              <w:t>н</w:t>
            </w:r>
            <w:r w:rsidRPr="00D15AB8">
              <w:rPr>
                <w:rFonts w:ascii="Times New Roman" w:eastAsia="Calibri" w:hAnsi="Times New Roman" w:cs="Times New Roman"/>
                <w:color w:val="231F20"/>
                <w:spacing w:val="15"/>
                <w:w w:val="90"/>
                <w:sz w:val="20"/>
                <w:szCs w:val="20"/>
                <w:lang w:val="ru-RU"/>
              </w:rPr>
              <w:t>е</w:t>
            </w:r>
            <w:r w:rsidRPr="00D15AB8">
              <w:rPr>
                <w:rFonts w:ascii="Times New Roman" w:eastAsia="Calibri" w:hAnsi="Times New Roman" w:cs="Times New Roman"/>
                <w:color w:val="231F20"/>
                <w:spacing w:val="-9"/>
                <w:w w:val="90"/>
                <w:sz w:val="20"/>
                <w:szCs w:val="20"/>
                <w:lang w:val="ru-RU"/>
              </w:rPr>
              <w:t>вк</w:t>
            </w:r>
            <w:r w:rsidRPr="00D15AB8">
              <w:rPr>
                <w:rFonts w:ascii="Times New Roman" w:eastAsia="Calibri" w:hAnsi="Times New Roman" w:cs="Times New Roman"/>
                <w:color w:val="231F20"/>
                <w:spacing w:val="-10"/>
                <w:w w:val="90"/>
                <w:sz w:val="20"/>
                <w:szCs w:val="20"/>
                <w:lang w:val="ru-RU"/>
              </w:rPr>
              <w:t>лю</w:t>
            </w:r>
            <w:r w:rsidRPr="00D15AB8">
              <w:rPr>
                <w:rFonts w:ascii="Times New Roman" w:eastAsia="Calibri" w:hAnsi="Times New Roman" w:cs="Times New Roman"/>
                <w:color w:val="231F20"/>
                <w:spacing w:val="-9"/>
                <w:w w:val="90"/>
                <w:sz w:val="20"/>
                <w:szCs w:val="20"/>
                <w:lang w:val="ru-RU"/>
              </w:rPr>
              <w:t>ч</w:t>
            </w:r>
            <w:r w:rsidRPr="00D15AB8">
              <w:rPr>
                <w:rFonts w:ascii="Times New Roman" w:eastAsia="Calibri" w:hAnsi="Times New Roman" w:cs="Times New Roman"/>
                <w:color w:val="231F20"/>
                <w:spacing w:val="-10"/>
                <w:w w:val="90"/>
                <w:sz w:val="20"/>
                <w:szCs w:val="20"/>
                <w:lang w:val="ru-RU"/>
              </w:rPr>
              <w:t>ен</w:t>
            </w:r>
            <w:r w:rsidRPr="00D15AB8">
              <w:rPr>
                <w:rFonts w:ascii="Times New Roman" w:eastAsia="Calibri" w:hAnsi="Times New Roman" w:cs="Times New Roman"/>
                <w:color w:val="231F20"/>
                <w:spacing w:val="14"/>
                <w:w w:val="90"/>
                <w:sz w:val="20"/>
                <w:szCs w:val="20"/>
                <w:lang w:val="ru-RU"/>
              </w:rPr>
              <w:t>ов</w:t>
            </w:r>
            <w:r w:rsidRPr="00D15AB8">
              <w:rPr>
                <w:rFonts w:ascii="Times New Roman" w:eastAsia="Calibri" w:hAnsi="Times New Roman" w:cs="Times New Roman"/>
                <w:color w:val="231F20"/>
                <w:spacing w:val="-10"/>
                <w:w w:val="90"/>
                <w:sz w:val="20"/>
                <w:szCs w:val="20"/>
                <w:lang w:val="ru-RU"/>
              </w:rPr>
              <w:t>цен</w:t>
            </w:r>
            <w:r w:rsidRPr="00D15AB8">
              <w:rPr>
                <w:rFonts w:ascii="Times New Roman" w:eastAsia="Calibri" w:hAnsi="Times New Roman" w:cs="Times New Roman"/>
                <w:color w:val="231F20"/>
                <w:spacing w:val="-9"/>
                <w:w w:val="90"/>
                <w:sz w:val="20"/>
                <w:szCs w:val="20"/>
                <w:lang w:val="ru-RU"/>
              </w:rPr>
              <w:t>у</w:t>
            </w:r>
            <w:proofErr w:type="spellEnd"/>
            <w:r w:rsidRPr="00D15AB8">
              <w:rPr>
                <w:rFonts w:ascii="Times New Roman" w:eastAsia="Calibri" w:hAnsi="Times New Roman" w:cs="Times New Roman"/>
                <w:color w:val="231F20"/>
                <w:w w:val="90"/>
                <w:sz w:val="20"/>
                <w:szCs w:val="20"/>
                <w:lang w:val="ru-RU"/>
              </w:rPr>
              <w:t>)</w:t>
            </w:r>
          </w:p>
          <w:p w:rsidR="00D15AB8" w:rsidRPr="00D15AB8" w:rsidRDefault="00D15AB8" w:rsidP="00D15AB8">
            <w:pPr>
              <w:pStyle w:val="a3"/>
              <w:spacing w:line="305" w:lineRule="auto"/>
              <w:ind w:left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D15AB8">
              <w:rPr>
                <w:rFonts w:ascii="Times New Roman" w:hAnsi="Times New Roman" w:cs="Times New Roman"/>
                <w:color w:val="231F20"/>
                <w:sz w:val="20"/>
                <w:szCs w:val="20"/>
                <w:lang w:val="ru-RU"/>
              </w:rPr>
              <w:t>Бампер</w:t>
            </w:r>
            <w:r w:rsidRPr="00D15AB8">
              <w:rPr>
                <w:rFonts w:ascii="Times New Roman" w:hAnsi="Times New Roman" w:cs="Times New Roman"/>
                <w:color w:val="231F20"/>
                <w:spacing w:val="6"/>
                <w:sz w:val="20"/>
                <w:szCs w:val="20"/>
                <w:lang w:val="ru-RU"/>
              </w:rPr>
              <w:t xml:space="preserve"> </w:t>
            </w:r>
            <w:r w:rsidRPr="00D15AB8">
              <w:rPr>
                <w:rFonts w:ascii="Times New Roman" w:hAnsi="Times New Roman" w:cs="Times New Roman"/>
                <w:color w:val="231F20"/>
                <w:sz w:val="20"/>
                <w:szCs w:val="20"/>
                <w:lang w:val="ru-RU"/>
              </w:rPr>
              <w:t>с</w:t>
            </w:r>
            <w:r w:rsidRPr="00D15AB8">
              <w:rPr>
                <w:rFonts w:ascii="Times New Roman" w:hAnsi="Times New Roman" w:cs="Times New Roman"/>
                <w:color w:val="231F20"/>
                <w:spacing w:val="7"/>
                <w:sz w:val="20"/>
                <w:szCs w:val="20"/>
                <w:lang w:val="ru-RU"/>
              </w:rPr>
              <w:t xml:space="preserve"> </w:t>
            </w:r>
            <w:r w:rsidRPr="00D15AB8">
              <w:rPr>
                <w:rFonts w:ascii="Times New Roman" w:hAnsi="Times New Roman" w:cs="Times New Roman"/>
                <w:color w:val="231F20"/>
                <w:sz w:val="20"/>
                <w:szCs w:val="20"/>
                <w:lang w:val="ru-RU"/>
              </w:rPr>
              <w:t>системой</w:t>
            </w:r>
            <w:r w:rsidRPr="00D15AB8">
              <w:rPr>
                <w:rFonts w:ascii="Times New Roman" w:hAnsi="Times New Roman" w:cs="Times New Roman"/>
                <w:color w:val="231F20"/>
                <w:spacing w:val="6"/>
                <w:sz w:val="20"/>
                <w:szCs w:val="20"/>
                <w:lang w:val="ru-RU"/>
              </w:rPr>
              <w:t xml:space="preserve"> </w:t>
            </w:r>
            <w:r w:rsidRPr="00D15AB8">
              <w:rPr>
                <w:rFonts w:ascii="Times New Roman" w:hAnsi="Times New Roman" w:cs="Times New Roman"/>
                <w:color w:val="231F20"/>
                <w:sz w:val="20"/>
                <w:szCs w:val="20"/>
                <w:lang w:val="ru-RU"/>
              </w:rPr>
              <w:t>освещени</w:t>
            </w:r>
            <w:proofErr w:type="gramStart"/>
            <w:r w:rsidRPr="00D15AB8">
              <w:rPr>
                <w:rFonts w:ascii="Times New Roman" w:hAnsi="Times New Roman" w:cs="Times New Roman"/>
                <w:color w:val="231F20"/>
                <w:sz w:val="20"/>
                <w:szCs w:val="20"/>
                <w:lang w:val="ru-RU"/>
              </w:rPr>
              <w:t>я(</w:t>
            </w:r>
            <w:proofErr w:type="gramEnd"/>
            <w:r w:rsidRPr="00D15AB8">
              <w:rPr>
                <w:rFonts w:ascii="Times New Roman" w:hAnsi="Times New Roman" w:cs="Times New Roman"/>
                <w:color w:val="231F20"/>
                <w:sz w:val="20"/>
                <w:szCs w:val="20"/>
                <w:lang w:val="ru-RU"/>
              </w:rPr>
              <w:t>не</w:t>
            </w:r>
            <w:r w:rsidRPr="00D15AB8">
              <w:rPr>
                <w:rFonts w:ascii="Times New Roman" w:hAnsi="Times New Roman" w:cs="Times New Roman"/>
                <w:color w:val="231F20"/>
                <w:spacing w:val="7"/>
                <w:sz w:val="20"/>
                <w:szCs w:val="20"/>
                <w:lang w:val="ru-RU"/>
              </w:rPr>
              <w:t xml:space="preserve"> </w:t>
            </w:r>
            <w:r w:rsidRPr="00D15AB8">
              <w:rPr>
                <w:rFonts w:ascii="Times New Roman" w:hAnsi="Times New Roman" w:cs="Times New Roman"/>
                <w:color w:val="231F20"/>
                <w:sz w:val="20"/>
                <w:szCs w:val="20"/>
                <w:lang w:val="ru-RU"/>
              </w:rPr>
              <w:t>включено</w:t>
            </w:r>
            <w:r w:rsidRPr="00D15AB8">
              <w:rPr>
                <w:rFonts w:ascii="Times New Roman" w:hAnsi="Times New Roman" w:cs="Times New Roman"/>
                <w:color w:val="231F20"/>
                <w:spacing w:val="6"/>
                <w:sz w:val="20"/>
                <w:szCs w:val="20"/>
                <w:lang w:val="ru-RU"/>
              </w:rPr>
              <w:t xml:space="preserve"> </w:t>
            </w:r>
            <w:r w:rsidRPr="00D15AB8">
              <w:rPr>
                <w:rFonts w:ascii="Times New Roman" w:hAnsi="Times New Roman" w:cs="Times New Roman"/>
                <w:color w:val="231F20"/>
                <w:sz w:val="20"/>
                <w:szCs w:val="20"/>
                <w:lang w:val="ru-RU"/>
              </w:rPr>
              <w:t>в</w:t>
            </w:r>
            <w:r w:rsidRPr="00D15AB8">
              <w:rPr>
                <w:rFonts w:ascii="Times New Roman" w:hAnsi="Times New Roman" w:cs="Times New Roman"/>
                <w:color w:val="231F20"/>
                <w:spacing w:val="7"/>
                <w:sz w:val="20"/>
                <w:szCs w:val="20"/>
                <w:lang w:val="ru-RU"/>
              </w:rPr>
              <w:t xml:space="preserve"> </w:t>
            </w:r>
            <w:r w:rsidRPr="00D15AB8">
              <w:rPr>
                <w:rFonts w:ascii="Times New Roman" w:hAnsi="Times New Roman" w:cs="Times New Roman"/>
                <w:color w:val="231F20"/>
                <w:sz w:val="20"/>
                <w:szCs w:val="20"/>
                <w:lang w:val="ru-RU"/>
              </w:rPr>
              <w:t>цену)</w:t>
            </w:r>
          </w:p>
          <w:p w:rsidR="00D15AB8" w:rsidRDefault="00D15AB8" w:rsidP="00D15AB8">
            <w:pPr>
              <w:tabs>
                <w:tab w:val="left" w:pos="1005"/>
              </w:tabs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D15AB8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Кусторез до 8 сантиметров (не включен в цену)</w:t>
            </w:r>
          </w:p>
          <w:p w:rsidR="00D15AB8" w:rsidRDefault="00D15AB8" w:rsidP="00D15AB8">
            <w:pPr>
              <w:tabs>
                <w:tab w:val="left" w:pos="1005"/>
              </w:tabs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</w:tr>
      <w:tr w:rsidR="001452D7" w:rsidTr="000202A2">
        <w:trPr>
          <w:trHeight w:val="710"/>
        </w:trPr>
        <w:tc>
          <w:tcPr>
            <w:tcW w:w="8778" w:type="dxa"/>
            <w:vMerge w:val="restart"/>
          </w:tcPr>
          <w:p w:rsidR="001452D7" w:rsidRDefault="001452D7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object w:dxaOrig="14025" w:dyaOrig="2850">
                <v:shape id="_x0000_i1029" type="#_x0000_t75" style="width:444.9pt;height:90.35pt" o:ole="">
                  <v:imagedata r:id="rId30" o:title=""/>
                </v:shape>
                <o:OLEObject Type="Embed" ProgID="PBrush" ShapeID="_x0000_i1029" DrawAspect="Content" ObjectID="_1606313381" r:id="rId31"/>
              </w:object>
            </w:r>
          </w:p>
        </w:tc>
        <w:tc>
          <w:tcPr>
            <w:tcW w:w="2728" w:type="dxa"/>
          </w:tcPr>
          <w:p w:rsidR="001452D7" w:rsidRPr="001452D7" w:rsidRDefault="001452D7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object w:dxaOrig="4140" w:dyaOrig="2505">
                <v:shape id="_x0000_i1030" type="#_x0000_t75" style="width:131.75pt;height:79.45pt" o:ole="">
                  <v:imagedata r:id="rId32" o:title=""/>
                </v:shape>
                <o:OLEObject Type="Embed" ProgID="PBrush" ShapeID="_x0000_i1030" DrawAspect="Content" ObjectID="_1606313382" r:id="rId33"/>
              </w:object>
            </w:r>
          </w:p>
        </w:tc>
      </w:tr>
      <w:tr w:rsidR="001452D7" w:rsidTr="000202A2">
        <w:trPr>
          <w:trHeight w:val="230"/>
        </w:trPr>
        <w:tc>
          <w:tcPr>
            <w:tcW w:w="8778" w:type="dxa"/>
            <w:vMerge/>
          </w:tcPr>
          <w:p w:rsidR="001452D7" w:rsidRDefault="001452D7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2728" w:type="dxa"/>
            <w:vMerge w:val="restart"/>
          </w:tcPr>
          <w:p w:rsidR="001452D7" w:rsidRPr="001452D7" w:rsidRDefault="001452D7" w:rsidP="001452D7">
            <w:pPr>
              <w:spacing w:before="111"/>
              <w:ind w:firstLine="20"/>
              <w:rPr>
                <w:rFonts w:ascii="Times New Roman" w:eastAsia="Palatino Linotype" w:hAnsi="Times New Roman" w:cs="Times New Roman"/>
                <w:sz w:val="18"/>
                <w:szCs w:val="18"/>
                <w:lang w:val="ru-RU"/>
              </w:rPr>
            </w:pPr>
            <w:r w:rsidRPr="001452D7">
              <w:rPr>
                <w:rFonts w:ascii="Times New Roman" w:eastAsia="Calibri" w:hAnsi="Times New Roman" w:cs="Times New Roman"/>
                <w:b/>
                <w:i/>
                <w:color w:val="231F20"/>
                <w:w w:val="95"/>
                <w:sz w:val="18"/>
                <w:szCs w:val="18"/>
                <w:lang w:val="ru-RU"/>
              </w:rPr>
              <w:t>Новый</w:t>
            </w:r>
            <w:r w:rsidRPr="001452D7">
              <w:rPr>
                <w:rFonts w:ascii="Times New Roman" w:eastAsia="Calibri" w:hAnsi="Times New Roman" w:cs="Times New Roman"/>
                <w:b/>
                <w:i/>
                <w:color w:val="231F20"/>
                <w:spacing w:val="-6"/>
                <w:w w:val="95"/>
                <w:sz w:val="18"/>
                <w:szCs w:val="18"/>
                <w:lang w:val="ru-RU"/>
              </w:rPr>
              <w:t xml:space="preserve"> </w:t>
            </w:r>
            <w:r w:rsidRPr="001452D7">
              <w:rPr>
                <w:rFonts w:ascii="Times New Roman" w:eastAsia="Calibri" w:hAnsi="Times New Roman" w:cs="Times New Roman"/>
                <w:b/>
                <w:i/>
                <w:color w:val="231F20"/>
                <w:w w:val="95"/>
                <w:sz w:val="18"/>
                <w:szCs w:val="18"/>
                <w:lang w:val="ru-RU"/>
              </w:rPr>
              <w:t>концепт</w:t>
            </w:r>
            <w:r w:rsidRPr="001452D7">
              <w:rPr>
                <w:rFonts w:ascii="Times New Roman" w:eastAsia="Calibri" w:hAnsi="Times New Roman" w:cs="Times New Roman"/>
                <w:b/>
                <w:i/>
                <w:color w:val="231F20"/>
                <w:spacing w:val="-6"/>
                <w:w w:val="95"/>
                <w:sz w:val="18"/>
                <w:szCs w:val="18"/>
                <w:lang w:val="ru-RU"/>
              </w:rPr>
              <w:t xml:space="preserve"> </w:t>
            </w:r>
            <w:r w:rsidRPr="001452D7">
              <w:rPr>
                <w:rFonts w:ascii="Times New Roman" w:eastAsia="Calibri" w:hAnsi="Times New Roman" w:cs="Times New Roman"/>
                <w:b/>
                <w:i/>
                <w:color w:val="231F20"/>
                <w:w w:val="95"/>
                <w:sz w:val="18"/>
                <w:szCs w:val="18"/>
                <w:lang w:val="ru-RU"/>
              </w:rPr>
              <w:t>режущей</w:t>
            </w:r>
            <w:r w:rsidRPr="001452D7">
              <w:rPr>
                <w:rFonts w:ascii="Times New Roman" w:eastAsia="Calibri" w:hAnsi="Times New Roman" w:cs="Times New Roman"/>
                <w:b/>
                <w:i/>
                <w:color w:val="231F20"/>
                <w:spacing w:val="-6"/>
                <w:w w:val="95"/>
                <w:sz w:val="18"/>
                <w:szCs w:val="18"/>
                <w:lang w:val="ru-RU"/>
              </w:rPr>
              <w:t xml:space="preserve"> </w:t>
            </w:r>
            <w:r w:rsidRPr="001452D7">
              <w:rPr>
                <w:rFonts w:ascii="Times New Roman" w:eastAsia="Calibri" w:hAnsi="Times New Roman" w:cs="Times New Roman"/>
                <w:b/>
                <w:i/>
                <w:color w:val="231F20"/>
                <w:w w:val="95"/>
                <w:sz w:val="18"/>
                <w:szCs w:val="18"/>
                <w:lang w:val="ru-RU"/>
              </w:rPr>
              <w:t>головки</w:t>
            </w:r>
          </w:p>
          <w:p w:rsidR="001452D7" w:rsidRPr="001452D7" w:rsidRDefault="001452D7" w:rsidP="001452D7">
            <w:pPr>
              <w:tabs>
                <w:tab w:val="left" w:pos="4465"/>
                <w:tab w:val="left" w:pos="5355"/>
              </w:tabs>
              <w:spacing w:before="102" w:line="180" w:lineRule="exact"/>
              <w:ind w:right="132"/>
              <w:rPr>
                <w:rFonts w:ascii="Times New Roman" w:eastAsia="Palatino Linotype" w:hAnsi="Times New Roman" w:cs="Times New Roman"/>
                <w:sz w:val="18"/>
                <w:szCs w:val="18"/>
                <w:lang w:val="ru-RU"/>
              </w:rPr>
            </w:pPr>
            <w:r w:rsidRPr="001452D7">
              <w:rPr>
                <w:rFonts w:ascii="Times New Roman" w:eastAsia="Calibri" w:hAnsi="Times New Roman" w:cs="Times New Roman"/>
                <w:color w:val="231F20"/>
                <w:w w:val="85"/>
                <w:sz w:val="18"/>
                <w:szCs w:val="18"/>
                <w:lang w:val="ru-RU"/>
              </w:rPr>
              <w:t>Решение</w:t>
            </w:r>
            <w:r w:rsidRPr="001452D7">
              <w:rPr>
                <w:rFonts w:ascii="Times New Roman" w:hAnsi="Times New Roman" w:cs="Times New Roman"/>
                <w:color w:val="231F20"/>
                <w:w w:val="85"/>
                <w:sz w:val="18"/>
                <w:szCs w:val="18"/>
                <w:lang w:val="ru-RU"/>
              </w:rPr>
              <w:t xml:space="preserve"> </w:t>
            </w:r>
            <w:r w:rsidRPr="001452D7">
              <w:rPr>
                <w:rFonts w:ascii="Times New Roman" w:eastAsia="Calibri" w:hAnsi="Times New Roman" w:cs="Times New Roman"/>
                <w:color w:val="231F20"/>
                <w:w w:val="85"/>
                <w:sz w:val="18"/>
                <w:szCs w:val="18"/>
                <w:lang w:val="ru-RU"/>
              </w:rPr>
              <w:t>более</w:t>
            </w:r>
            <w:r w:rsidRPr="001452D7">
              <w:rPr>
                <w:rFonts w:ascii="Times New Roman" w:hAnsi="Times New Roman" w:cs="Times New Roman"/>
                <w:color w:val="231F20"/>
                <w:w w:val="85"/>
                <w:sz w:val="18"/>
                <w:szCs w:val="18"/>
                <w:lang w:val="ru-RU"/>
              </w:rPr>
              <w:t xml:space="preserve"> </w:t>
            </w:r>
            <w:r w:rsidRPr="001452D7">
              <w:rPr>
                <w:rFonts w:ascii="Times New Roman" w:eastAsia="Calibri" w:hAnsi="Times New Roman" w:cs="Times New Roman"/>
                <w:color w:val="231F20"/>
                <w:w w:val="90"/>
                <w:sz w:val="18"/>
                <w:szCs w:val="18"/>
                <w:lang w:val="ru-RU"/>
              </w:rPr>
              <w:t>высокой</w:t>
            </w:r>
            <w:r w:rsidRPr="001452D7">
              <w:rPr>
                <w:rFonts w:ascii="Times New Roman" w:eastAsia="Calibri" w:hAnsi="Times New Roman" w:cs="Times New Roman"/>
                <w:color w:val="231F20"/>
                <w:w w:val="93"/>
                <w:sz w:val="18"/>
                <w:szCs w:val="18"/>
                <w:lang w:val="ru-RU"/>
              </w:rPr>
              <w:t xml:space="preserve"> </w:t>
            </w:r>
            <w:r w:rsidRPr="001452D7">
              <w:rPr>
                <w:rFonts w:ascii="Times New Roman" w:eastAsia="Calibri" w:hAnsi="Times New Roman" w:cs="Times New Roman"/>
                <w:color w:val="231F20"/>
                <w:sz w:val="18"/>
                <w:szCs w:val="18"/>
                <w:lang w:val="ru-RU"/>
              </w:rPr>
              <w:t>производительности</w:t>
            </w:r>
            <w:r w:rsidRPr="001452D7">
              <w:rPr>
                <w:rFonts w:ascii="Times New Roman" w:eastAsia="Calibri" w:hAnsi="Times New Roman" w:cs="Times New Roman"/>
                <w:color w:val="231F20"/>
                <w:spacing w:val="16"/>
                <w:sz w:val="18"/>
                <w:szCs w:val="18"/>
                <w:lang w:val="ru-RU"/>
              </w:rPr>
              <w:t xml:space="preserve"> </w:t>
            </w:r>
            <w:r w:rsidRPr="001452D7">
              <w:rPr>
                <w:rFonts w:ascii="Times New Roman" w:eastAsia="Calibri" w:hAnsi="Times New Roman" w:cs="Times New Roman"/>
                <w:color w:val="231F20"/>
                <w:sz w:val="18"/>
                <w:szCs w:val="18"/>
                <w:lang w:val="ru-RU"/>
              </w:rPr>
              <w:t>достигнуто</w:t>
            </w:r>
            <w:r w:rsidRPr="001452D7">
              <w:rPr>
                <w:rFonts w:ascii="Times New Roman" w:eastAsia="Calibri" w:hAnsi="Times New Roman" w:cs="Times New Roman"/>
                <w:color w:val="231F20"/>
                <w:w w:val="91"/>
                <w:sz w:val="18"/>
                <w:szCs w:val="18"/>
                <w:lang w:val="ru-RU"/>
              </w:rPr>
              <w:t xml:space="preserve"> </w:t>
            </w:r>
            <w:r w:rsidRPr="001452D7">
              <w:rPr>
                <w:rFonts w:ascii="Times New Roman" w:eastAsia="Calibri" w:hAnsi="Times New Roman" w:cs="Times New Roman"/>
                <w:color w:val="231F20"/>
                <w:w w:val="90"/>
                <w:sz w:val="18"/>
                <w:szCs w:val="18"/>
                <w:lang w:val="ru-RU"/>
              </w:rPr>
              <w:t>благодаря</w:t>
            </w:r>
            <w:r w:rsidRPr="001452D7">
              <w:rPr>
                <w:rFonts w:ascii="Times New Roman" w:eastAsia="Calibri" w:hAnsi="Times New Roman" w:cs="Times New Roman"/>
                <w:color w:val="231F20"/>
                <w:spacing w:val="-8"/>
                <w:w w:val="90"/>
                <w:sz w:val="18"/>
                <w:szCs w:val="18"/>
                <w:lang w:val="ru-RU"/>
              </w:rPr>
              <w:t xml:space="preserve"> </w:t>
            </w:r>
            <w:r w:rsidRPr="001452D7">
              <w:rPr>
                <w:rFonts w:ascii="Times New Roman" w:eastAsia="Calibri" w:hAnsi="Times New Roman" w:cs="Times New Roman"/>
                <w:color w:val="231F20"/>
                <w:w w:val="90"/>
                <w:sz w:val="18"/>
                <w:szCs w:val="18"/>
                <w:lang w:val="ru-RU"/>
              </w:rPr>
              <w:t>"Эффекту</w:t>
            </w:r>
            <w:r w:rsidRPr="001452D7">
              <w:rPr>
                <w:rFonts w:ascii="Times New Roman" w:eastAsia="Calibri" w:hAnsi="Times New Roman" w:cs="Times New Roman"/>
                <w:color w:val="231F20"/>
                <w:spacing w:val="-7"/>
                <w:w w:val="90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1452D7">
              <w:rPr>
                <w:rFonts w:ascii="Times New Roman" w:eastAsia="Calibri" w:hAnsi="Times New Roman" w:cs="Times New Roman"/>
                <w:color w:val="231F20"/>
                <w:w w:val="90"/>
                <w:sz w:val="18"/>
                <w:szCs w:val="18"/>
                <w:lang w:val="ru-RU"/>
              </w:rPr>
              <w:t>Вентури</w:t>
            </w:r>
            <w:proofErr w:type="spellEnd"/>
            <w:r w:rsidRPr="001452D7">
              <w:rPr>
                <w:rFonts w:ascii="Times New Roman" w:eastAsia="Calibri" w:hAnsi="Times New Roman" w:cs="Times New Roman"/>
                <w:color w:val="231F20"/>
                <w:w w:val="90"/>
                <w:sz w:val="18"/>
                <w:szCs w:val="18"/>
                <w:lang w:val="ru-RU"/>
              </w:rPr>
              <w:t>".</w:t>
            </w:r>
          </w:p>
          <w:p w:rsidR="001452D7" w:rsidRPr="001452D7" w:rsidRDefault="001452D7" w:rsidP="001452D7">
            <w:pPr>
              <w:spacing w:line="180" w:lineRule="exact"/>
              <w:ind w:right="132"/>
              <w:rPr>
                <w:rFonts w:ascii="Times New Roman" w:eastAsia="Palatino Linotype" w:hAnsi="Times New Roman" w:cs="Times New Roman"/>
                <w:sz w:val="18"/>
                <w:szCs w:val="18"/>
              </w:rPr>
            </w:pPr>
            <w:r w:rsidRPr="001452D7">
              <w:rPr>
                <w:rFonts w:ascii="Times New Roman" w:eastAsia="Calibri" w:hAnsi="Times New Roman" w:cs="Times New Roman"/>
                <w:color w:val="231F20"/>
                <w:sz w:val="18"/>
                <w:szCs w:val="18"/>
                <w:lang w:val="ru-RU"/>
              </w:rPr>
              <w:t>Очень</w:t>
            </w:r>
            <w:r w:rsidRPr="001452D7">
              <w:rPr>
                <w:rFonts w:ascii="Times New Roman" w:eastAsia="Calibri" w:hAnsi="Times New Roman" w:cs="Times New Roman"/>
                <w:color w:val="231F20"/>
                <w:spacing w:val="13"/>
                <w:sz w:val="18"/>
                <w:szCs w:val="18"/>
                <w:lang w:val="ru-RU"/>
              </w:rPr>
              <w:t xml:space="preserve"> </w:t>
            </w:r>
            <w:r w:rsidRPr="001452D7">
              <w:rPr>
                <w:rFonts w:ascii="Times New Roman" w:eastAsia="Calibri" w:hAnsi="Times New Roman" w:cs="Times New Roman"/>
                <w:color w:val="231F20"/>
                <w:sz w:val="18"/>
                <w:szCs w:val="18"/>
                <w:lang w:val="ru-RU"/>
              </w:rPr>
              <w:t>важным</w:t>
            </w:r>
            <w:r w:rsidRPr="001452D7">
              <w:rPr>
                <w:rFonts w:ascii="Times New Roman" w:eastAsia="Calibri" w:hAnsi="Times New Roman" w:cs="Times New Roman"/>
                <w:color w:val="231F20"/>
                <w:spacing w:val="13"/>
                <w:sz w:val="18"/>
                <w:szCs w:val="18"/>
                <w:lang w:val="ru-RU"/>
              </w:rPr>
              <w:t xml:space="preserve"> </w:t>
            </w:r>
            <w:r w:rsidRPr="001452D7">
              <w:rPr>
                <w:rFonts w:ascii="Times New Roman" w:eastAsia="Calibri" w:hAnsi="Times New Roman" w:cs="Times New Roman"/>
                <w:color w:val="231F20"/>
                <w:sz w:val="18"/>
                <w:szCs w:val="18"/>
                <w:lang w:val="ru-RU"/>
              </w:rPr>
              <w:t>аспектом</w:t>
            </w:r>
            <w:r w:rsidRPr="001452D7">
              <w:rPr>
                <w:rFonts w:ascii="Times New Roman" w:eastAsia="Calibri" w:hAnsi="Times New Roman" w:cs="Times New Roman"/>
                <w:color w:val="231F20"/>
                <w:spacing w:val="13"/>
                <w:sz w:val="18"/>
                <w:szCs w:val="18"/>
                <w:lang w:val="ru-RU"/>
              </w:rPr>
              <w:t xml:space="preserve"> </w:t>
            </w:r>
            <w:r w:rsidRPr="001452D7">
              <w:rPr>
                <w:rFonts w:ascii="Times New Roman" w:eastAsia="Calibri" w:hAnsi="Times New Roman" w:cs="Times New Roman"/>
                <w:color w:val="231F20"/>
                <w:sz w:val="18"/>
                <w:szCs w:val="18"/>
                <w:lang w:val="ru-RU"/>
              </w:rPr>
              <w:t>является</w:t>
            </w:r>
            <w:r w:rsidRPr="001452D7">
              <w:rPr>
                <w:rFonts w:ascii="Times New Roman" w:eastAsia="Calibri" w:hAnsi="Times New Roman" w:cs="Times New Roman"/>
                <w:color w:val="231F20"/>
                <w:w w:val="92"/>
                <w:sz w:val="18"/>
                <w:szCs w:val="18"/>
                <w:lang w:val="ru-RU"/>
              </w:rPr>
              <w:t xml:space="preserve"> </w:t>
            </w:r>
            <w:r w:rsidRPr="001452D7">
              <w:rPr>
                <w:rFonts w:ascii="Times New Roman" w:eastAsia="Calibri" w:hAnsi="Times New Roman" w:cs="Times New Roman"/>
                <w:color w:val="231F20"/>
                <w:sz w:val="18"/>
                <w:szCs w:val="18"/>
                <w:lang w:val="ru-RU"/>
              </w:rPr>
              <w:t>точная</w:t>
            </w:r>
            <w:r w:rsidRPr="001452D7">
              <w:rPr>
                <w:rFonts w:ascii="Times New Roman" w:eastAsia="Calibri" w:hAnsi="Times New Roman" w:cs="Times New Roman"/>
                <w:color w:val="231F20"/>
                <w:spacing w:val="16"/>
                <w:sz w:val="18"/>
                <w:szCs w:val="18"/>
                <w:lang w:val="ru-RU"/>
              </w:rPr>
              <w:t xml:space="preserve"> </w:t>
            </w:r>
            <w:r w:rsidRPr="001452D7">
              <w:rPr>
                <w:rFonts w:ascii="Times New Roman" w:eastAsia="Calibri" w:hAnsi="Times New Roman" w:cs="Times New Roman"/>
                <w:color w:val="231F20"/>
                <w:sz w:val="18"/>
                <w:szCs w:val="18"/>
                <w:lang w:val="ru-RU"/>
              </w:rPr>
              <w:t>оптимизация</w:t>
            </w:r>
            <w:r w:rsidRPr="001452D7">
              <w:rPr>
                <w:rFonts w:ascii="Times New Roman" w:eastAsia="Calibri" w:hAnsi="Times New Roman" w:cs="Times New Roman"/>
                <w:color w:val="231F20"/>
                <w:spacing w:val="17"/>
                <w:sz w:val="18"/>
                <w:szCs w:val="18"/>
                <w:lang w:val="ru-RU"/>
              </w:rPr>
              <w:t xml:space="preserve"> </w:t>
            </w:r>
            <w:r w:rsidRPr="001452D7">
              <w:rPr>
                <w:rFonts w:ascii="Times New Roman" w:eastAsia="Calibri" w:hAnsi="Times New Roman" w:cs="Times New Roman"/>
                <w:color w:val="231F20"/>
                <w:sz w:val="18"/>
                <w:szCs w:val="18"/>
                <w:lang w:val="ru-RU"/>
              </w:rPr>
              <w:t>расстояния</w:t>
            </w:r>
            <w:r w:rsidRPr="001452D7">
              <w:rPr>
                <w:rFonts w:ascii="Times New Roman" w:eastAsia="Calibri" w:hAnsi="Times New Roman" w:cs="Times New Roman"/>
                <w:color w:val="231F20"/>
                <w:w w:val="91"/>
                <w:sz w:val="18"/>
                <w:szCs w:val="18"/>
                <w:lang w:val="ru-RU"/>
              </w:rPr>
              <w:t xml:space="preserve"> </w:t>
            </w:r>
            <w:r w:rsidRPr="001452D7">
              <w:rPr>
                <w:rFonts w:ascii="Times New Roman" w:eastAsia="Calibri" w:hAnsi="Times New Roman" w:cs="Times New Roman"/>
                <w:color w:val="231F20"/>
                <w:w w:val="95"/>
                <w:sz w:val="18"/>
                <w:szCs w:val="18"/>
                <w:lang w:val="ru-RU"/>
              </w:rPr>
              <w:t>между</w:t>
            </w:r>
            <w:r w:rsidRPr="001452D7">
              <w:rPr>
                <w:rFonts w:ascii="Times New Roman" w:eastAsia="Calibri" w:hAnsi="Times New Roman" w:cs="Times New Roman"/>
                <w:color w:val="231F20"/>
                <w:spacing w:val="-16"/>
                <w:w w:val="95"/>
                <w:sz w:val="18"/>
                <w:szCs w:val="18"/>
                <w:lang w:val="ru-RU"/>
              </w:rPr>
              <w:t xml:space="preserve"> </w:t>
            </w:r>
            <w:r w:rsidRPr="001452D7">
              <w:rPr>
                <w:rFonts w:ascii="Times New Roman" w:eastAsia="Calibri" w:hAnsi="Times New Roman" w:cs="Times New Roman"/>
                <w:color w:val="231F20"/>
                <w:w w:val="95"/>
                <w:sz w:val="18"/>
                <w:szCs w:val="18"/>
                <w:lang w:val="ru-RU"/>
              </w:rPr>
              <w:t>ножами</w:t>
            </w:r>
            <w:r w:rsidRPr="001452D7">
              <w:rPr>
                <w:rFonts w:ascii="Times New Roman" w:eastAsia="Calibri" w:hAnsi="Times New Roman" w:cs="Times New Roman"/>
                <w:color w:val="231F20"/>
                <w:spacing w:val="-16"/>
                <w:w w:val="95"/>
                <w:sz w:val="18"/>
                <w:szCs w:val="18"/>
                <w:lang w:val="ru-RU"/>
              </w:rPr>
              <w:t xml:space="preserve"> </w:t>
            </w:r>
            <w:r w:rsidRPr="001452D7">
              <w:rPr>
                <w:rFonts w:ascii="Times New Roman" w:eastAsia="Calibri" w:hAnsi="Times New Roman" w:cs="Times New Roman"/>
                <w:color w:val="231F20"/>
                <w:w w:val="95"/>
                <w:sz w:val="18"/>
                <w:szCs w:val="18"/>
                <w:lang w:val="ru-RU"/>
              </w:rPr>
              <w:t>и</w:t>
            </w:r>
            <w:r w:rsidRPr="001452D7">
              <w:rPr>
                <w:rFonts w:ascii="Times New Roman" w:eastAsia="Calibri" w:hAnsi="Times New Roman" w:cs="Times New Roman"/>
                <w:color w:val="231F20"/>
                <w:spacing w:val="-16"/>
                <w:w w:val="95"/>
                <w:sz w:val="18"/>
                <w:szCs w:val="18"/>
                <w:lang w:val="ru-RU"/>
              </w:rPr>
              <w:t xml:space="preserve"> </w:t>
            </w:r>
            <w:r w:rsidRPr="001452D7">
              <w:rPr>
                <w:rFonts w:ascii="Times New Roman" w:eastAsia="Calibri" w:hAnsi="Times New Roman" w:cs="Times New Roman"/>
                <w:color w:val="231F20"/>
                <w:w w:val="95"/>
                <w:sz w:val="18"/>
                <w:szCs w:val="18"/>
                <w:lang w:val="ru-RU"/>
              </w:rPr>
              <w:t>стенками</w:t>
            </w:r>
            <w:r w:rsidRPr="001452D7">
              <w:rPr>
                <w:rFonts w:ascii="Times New Roman" w:eastAsia="Calibri" w:hAnsi="Times New Roman" w:cs="Times New Roman"/>
                <w:color w:val="231F20"/>
                <w:spacing w:val="-16"/>
                <w:w w:val="95"/>
                <w:sz w:val="18"/>
                <w:szCs w:val="18"/>
                <w:lang w:val="ru-RU"/>
              </w:rPr>
              <w:t xml:space="preserve"> </w:t>
            </w:r>
            <w:r w:rsidRPr="001452D7">
              <w:rPr>
                <w:rFonts w:ascii="Times New Roman" w:eastAsia="Calibri" w:hAnsi="Times New Roman" w:cs="Times New Roman"/>
                <w:color w:val="231F20"/>
                <w:w w:val="95"/>
                <w:sz w:val="18"/>
                <w:szCs w:val="18"/>
                <w:lang w:val="ru-RU"/>
              </w:rPr>
              <w:t>режущей</w:t>
            </w:r>
            <w:r w:rsidRPr="001452D7">
              <w:rPr>
                <w:rFonts w:ascii="Times New Roman" w:eastAsia="Calibri" w:hAnsi="Times New Roman" w:cs="Times New Roman"/>
                <w:color w:val="231F20"/>
                <w:w w:val="87"/>
                <w:sz w:val="18"/>
                <w:szCs w:val="18"/>
                <w:lang w:val="ru-RU"/>
              </w:rPr>
              <w:t xml:space="preserve"> </w:t>
            </w:r>
            <w:r w:rsidRPr="001452D7">
              <w:rPr>
                <w:rFonts w:ascii="Times New Roman" w:eastAsia="Calibri" w:hAnsi="Times New Roman" w:cs="Times New Roman"/>
                <w:color w:val="231F20"/>
                <w:w w:val="95"/>
                <w:sz w:val="18"/>
                <w:szCs w:val="18"/>
                <w:lang w:val="ru-RU"/>
              </w:rPr>
              <w:t>головки.</w:t>
            </w:r>
            <w:r w:rsidRPr="001452D7">
              <w:rPr>
                <w:rFonts w:ascii="Times New Roman" w:eastAsia="Calibri" w:hAnsi="Times New Roman" w:cs="Times New Roman"/>
                <w:color w:val="231F20"/>
                <w:spacing w:val="12"/>
                <w:w w:val="95"/>
                <w:sz w:val="18"/>
                <w:szCs w:val="18"/>
                <w:lang w:val="ru-RU"/>
              </w:rPr>
              <w:t xml:space="preserve"> </w:t>
            </w:r>
            <w:r w:rsidRPr="001452D7">
              <w:rPr>
                <w:rFonts w:ascii="Times New Roman" w:eastAsia="Calibri" w:hAnsi="Times New Roman" w:cs="Times New Roman"/>
                <w:color w:val="231F20"/>
                <w:w w:val="95"/>
                <w:sz w:val="18"/>
                <w:szCs w:val="18"/>
                <w:lang w:val="ru-RU"/>
              </w:rPr>
              <w:t>Это</w:t>
            </w:r>
            <w:r w:rsidRPr="001452D7">
              <w:rPr>
                <w:rFonts w:ascii="Times New Roman" w:eastAsia="Calibri" w:hAnsi="Times New Roman" w:cs="Times New Roman"/>
                <w:color w:val="231F20"/>
                <w:spacing w:val="13"/>
                <w:w w:val="95"/>
                <w:sz w:val="18"/>
                <w:szCs w:val="18"/>
                <w:lang w:val="ru-RU"/>
              </w:rPr>
              <w:t xml:space="preserve"> </w:t>
            </w:r>
            <w:r w:rsidRPr="001452D7">
              <w:rPr>
                <w:rFonts w:ascii="Times New Roman" w:eastAsia="Calibri" w:hAnsi="Times New Roman" w:cs="Times New Roman"/>
                <w:color w:val="231F20"/>
                <w:w w:val="95"/>
                <w:sz w:val="18"/>
                <w:szCs w:val="18"/>
                <w:lang w:val="ru-RU"/>
              </w:rPr>
              <w:t>позволяет</w:t>
            </w:r>
            <w:r w:rsidRPr="001452D7">
              <w:rPr>
                <w:rFonts w:ascii="Times New Roman" w:eastAsia="Calibri" w:hAnsi="Times New Roman" w:cs="Times New Roman"/>
                <w:color w:val="231F20"/>
                <w:spacing w:val="13"/>
                <w:w w:val="95"/>
                <w:sz w:val="18"/>
                <w:szCs w:val="18"/>
                <w:lang w:val="ru-RU"/>
              </w:rPr>
              <w:t xml:space="preserve"> </w:t>
            </w:r>
            <w:r w:rsidRPr="001452D7">
              <w:rPr>
                <w:rFonts w:ascii="Times New Roman" w:eastAsia="Calibri" w:hAnsi="Times New Roman" w:cs="Times New Roman"/>
                <w:color w:val="231F20"/>
                <w:w w:val="95"/>
                <w:sz w:val="18"/>
                <w:szCs w:val="18"/>
                <w:lang w:val="ru-RU"/>
              </w:rPr>
              <w:t>захватывать</w:t>
            </w:r>
            <w:r w:rsidRPr="001452D7">
              <w:rPr>
                <w:rFonts w:ascii="Times New Roman" w:eastAsia="Calibri" w:hAnsi="Times New Roman" w:cs="Times New Roman"/>
                <w:color w:val="231F20"/>
                <w:w w:val="94"/>
                <w:sz w:val="18"/>
                <w:szCs w:val="18"/>
                <w:lang w:val="ru-RU"/>
              </w:rPr>
              <w:t xml:space="preserve"> </w:t>
            </w:r>
            <w:r w:rsidRPr="001452D7">
              <w:rPr>
                <w:rFonts w:ascii="Times New Roman" w:eastAsia="Calibri" w:hAnsi="Times New Roman" w:cs="Times New Roman"/>
                <w:color w:val="231F20"/>
                <w:sz w:val="18"/>
                <w:szCs w:val="18"/>
                <w:lang w:val="ru-RU"/>
              </w:rPr>
              <w:t>большую</w:t>
            </w:r>
            <w:r w:rsidRPr="001452D7">
              <w:rPr>
                <w:rFonts w:ascii="Times New Roman" w:eastAsia="Calibri" w:hAnsi="Times New Roman" w:cs="Times New Roman"/>
                <w:color w:val="231F20"/>
                <w:spacing w:val="14"/>
                <w:sz w:val="18"/>
                <w:szCs w:val="18"/>
                <w:lang w:val="ru-RU"/>
              </w:rPr>
              <w:t xml:space="preserve"> </w:t>
            </w:r>
            <w:r w:rsidRPr="001452D7">
              <w:rPr>
                <w:rFonts w:ascii="Times New Roman" w:eastAsia="Calibri" w:hAnsi="Times New Roman" w:cs="Times New Roman"/>
                <w:color w:val="231F20"/>
                <w:sz w:val="18"/>
                <w:szCs w:val="18"/>
                <w:lang w:val="ru-RU"/>
              </w:rPr>
              <w:t>ширину.</w:t>
            </w:r>
            <w:r w:rsidRPr="001452D7">
              <w:rPr>
                <w:rFonts w:ascii="Times New Roman" w:eastAsia="Calibri" w:hAnsi="Times New Roman" w:cs="Times New Roman"/>
                <w:color w:val="231F20"/>
                <w:spacing w:val="14"/>
                <w:sz w:val="18"/>
                <w:szCs w:val="18"/>
                <w:lang w:val="ru-RU"/>
              </w:rPr>
              <w:t xml:space="preserve"> </w:t>
            </w:r>
            <w:r w:rsidRPr="001452D7">
              <w:rPr>
                <w:rFonts w:ascii="Times New Roman" w:eastAsia="Calibri" w:hAnsi="Times New Roman" w:cs="Times New Roman"/>
                <w:color w:val="231F20"/>
                <w:sz w:val="18"/>
                <w:szCs w:val="18"/>
                <w:lang w:val="ru-RU"/>
              </w:rPr>
              <w:t>Уникальный</w:t>
            </w:r>
            <w:r w:rsidRPr="001452D7">
              <w:rPr>
                <w:rFonts w:ascii="Times New Roman" w:eastAsia="Calibri" w:hAnsi="Times New Roman" w:cs="Times New Roman"/>
                <w:color w:val="231F20"/>
                <w:w w:val="92"/>
                <w:sz w:val="18"/>
                <w:szCs w:val="18"/>
                <w:lang w:val="ru-RU"/>
              </w:rPr>
              <w:t xml:space="preserve"> </w:t>
            </w:r>
            <w:r w:rsidRPr="001452D7">
              <w:rPr>
                <w:rFonts w:ascii="Times New Roman" w:eastAsia="Calibri" w:hAnsi="Times New Roman" w:cs="Times New Roman"/>
                <w:color w:val="231F20"/>
                <w:sz w:val="18"/>
                <w:szCs w:val="18"/>
                <w:lang w:val="ru-RU"/>
              </w:rPr>
              <w:t>профиль</w:t>
            </w:r>
            <w:r w:rsidRPr="001452D7">
              <w:rPr>
                <w:rFonts w:ascii="Times New Roman" w:eastAsia="Calibri" w:hAnsi="Times New Roman" w:cs="Times New Roman"/>
                <w:color w:val="231F20"/>
                <w:spacing w:val="10"/>
                <w:sz w:val="18"/>
                <w:szCs w:val="18"/>
                <w:lang w:val="ru-RU"/>
              </w:rPr>
              <w:t xml:space="preserve"> </w:t>
            </w:r>
            <w:r w:rsidRPr="001452D7">
              <w:rPr>
                <w:rFonts w:ascii="Times New Roman" w:eastAsia="Calibri" w:hAnsi="Times New Roman" w:cs="Times New Roman"/>
                <w:color w:val="231F20"/>
                <w:sz w:val="18"/>
                <w:szCs w:val="18"/>
                <w:lang w:val="ru-RU"/>
              </w:rPr>
              <w:t>внутренних</w:t>
            </w:r>
            <w:r w:rsidRPr="001452D7">
              <w:rPr>
                <w:rFonts w:ascii="Times New Roman" w:eastAsia="Calibri" w:hAnsi="Times New Roman" w:cs="Times New Roman"/>
                <w:color w:val="231F20"/>
                <w:spacing w:val="11"/>
                <w:sz w:val="18"/>
                <w:szCs w:val="18"/>
                <w:lang w:val="ru-RU"/>
              </w:rPr>
              <w:t xml:space="preserve"> </w:t>
            </w:r>
            <w:r w:rsidRPr="001452D7">
              <w:rPr>
                <w:rFonts w:ascii="Times New Roman" w:eastAsia="Calibri" w:hAnsi="Times New Roman" w:cs="Times New Roman"/>
                <w:color w:val="231F20"/>
                <w:sz w:val="18"/>
                <w:szCs w:val="18"/>
                <w:lang w:val="ru-RU"/>
              </w:rPr>
              <w:t>стенок</w:t>
            </w:r>
            <w:r w:rsidRPr="001452D7">
              <w:rPr>
                <w:rFonts w:ascii="Times New Roman" w:eastAsia="Calibri" w:hAnsi="Times New Roman" w:cs="Times New Roman"/>
                <w:color w:val="231F20"/>
                <w:spacing w:val="11"/>
                <w:sz w:val="18"/>
                <w:szCs w:val="18"/>
                <w:lang w:val="ru-RU"/>
              </w:rPr>
              <w:t xml:space="preserve"> </w:t>
            </w:r>
            <w:r w:rsidRPr="001452D7">
              <w:rPr>
                <w:rFonts w:ascii="Times New Roman" w:eastAsia="Calibri" w:hAnsi="Times New Roman" w:cs="Times New Roman"/>
                <w:color w:val="231F20"/>
                <w:sz w:val="18"/>
                <w:szCs w:val="18"/>
                <w:lang w:val="ru-RU"/>
              </w:rPr>
              <w:t>для</w:t>
            </w:r>
            <w:r w:rsidRPr="001452D7">
              <w:rPr>
                <w:rFonts w:ascii="Times New Roman" w:eastAsia="Calibri" w:hAnsi="Times New Roman" w:cs="Times New Roman"/>
                <w:color w:val="231F20"/>
                <w:w w:val="89"/>
                <w:sz w:val="18"/>
                <w:szCs w:val="18"/>
                <w:lang w:val="ru-RU"/>
              </w:rPr>
              <w:t xml:space="preserve"> </w:t>
            </w:r>
            <w:r w:rsidRPr="001452D7">
              <w:rPr>
                <w:rFonts w:ascii="Times New Roman" w:eastAsia="Calibri" w:hAnsi="Times New Roman" w:cs="Times New Roman"/>
                <w:color w:val="231F20"/>
                <w:w w:val="95"/>
                <w:sz w:val="18"/>
                <w:szCs w:val="18"/>
                <w:lang w:val="ru-RU"/>
              </w:rPr>
              <w:t>более</w:t>
            </w:r>
            <w:r w:rsidRPr="001452D7">
              <w:rPr>
                <w:rFonts w:ascii="Times New Roman" w:eastAsia="Calibri" w:hAnsi="Times New Roman" w:cs="Times New Roman"/>
                <w:color w:val="231F20"/>
                <w:spacing w:val="9"/>
                <w:w w:val="95"/>
                <w:sz w:val="18"/>
                <w:szCs w:val="18"/>
                <w:lang w:val="ru-RU"/>
              </w:rPr>
              <w:t xml:space="preserve"> </w:t>
            </w:r>
            <w:r w:rsidRPr="001452D7">
              <w:rPr>
                <w:rFonts w:ascii="Times New Roman" w:eastAsia="Calibri" w:hAnsi="Times New Roman" w:cs="Times New Roman"/>
                <w:color w:val="231F20"/>
                <w:w w:val="95"/>
                <w:sz w:val="18"/>
                <w:szCs w:val="18"/>
                <w:lang w:val="ru-RU"/>
              </w:rPr>
              <w:t>качественного</w:t>
            </w:r>
            <w:r w:rsidRPr="001452D7">
              <w:rPr>
                <w:rFonts w:ascii="Times New Roman" w:eastAsia="Calibri" w:hAnsi="Times New Roman" w:cs="Times New Roman"/>
                <w:color w:val="231F20"/>
                <w:spacing w:val="10"/>
                <w:w w:val="95"/>
                <w:sz w:val="18"/>
                <w:szCs w:val="18"/>
                <w:lang w:val="ru-RU"/>
              </w:rPr>
              <w:t xml:space="preserve"> </w:t>
            </w:r>
            <w:r w:rsidRPr="001452D7">
              <w:rPr>
                <w:rFonts w:ascii="Times New Roman" w:eastAsia="Calibri" w:hAnsi="Times New Roman" w:cs="Times New Roman"/>
                <w:color w:val="231F20"/>
                <w:w w:val="95"/>
                <w:sz w:val="18"/>
                <w:szCs w:val="18"/>
                <w:lang w:val="ru-RU"/>
              </w:rPr>
              <w:t>подбора</w:t>
            </w:r>
            <w:r w:rsidRPr="001452D7">
              <w:rPr>
                <w:rFonts w:ascii="Times New Roman" w:eastAsia="Calibri" w:hAnsi="Times New Roman" w:cs="Times New Roman"/>
                <w:color w:val="231F20"/>
                <w:spacing w:val="9"/>
                <w:w w:val="95"/>
                <w:sz w:val="18"/>
                <w:szCs w:val="18"/>
                <w:lang w:val="ru-RU"/>
              </w:rPr>
              <w:t xml:space="preserve"> </w:t>
            </w:r>
            <w:r w:rsidRPr="001452D7">
              <w:rPr>
                <w:rFonts w:ascii="Times New Roman" w:eastAsia="Calibri" w:hAnsi="Times New Roman" w:cs="Times New Roman"/>
                <w:color w:val="231F20"/>
                <w:w w:val="95"/>
                <w:sz w:val="18"/>
                <w:szCs w:val="18"/>
                <w:lang w:val="ru-RU"/>
              </w:rPr>
              <w:t>травы</w:t>
            </w:r>
            <w:r w:rsidRPr="001452D7">
              <w:rPr>
                <w:rFonts w:ascii="Times New Roman" w:eastAsia="Calibri" w:hAnsi="Times New Roman" w:cs="Times New Roman"/>
                <w:color w:val="231F20"/>
                <w:w w:val="92"/>
                <w:sz w:val="18"/>
                <w:szCs w:val="18"/>
                <w:lang w:val="ru-RU"/>
              </w:rPr>
              <w:t xml:space="preserve"> </w:t>
            </w:r>
            <w:r w:rsidRPr="001452D7">
              <w:rPr>
                <w:rFonts w:ascii="Times New Roman" w:eastAsia="Calibri" w:hAnsi="Times New Roman" w:cs="Times New Roman"/>
                <w:color w:val="231F20"/>
                <w:sz w:val="18"/>
                <w:szCs w:val="18"/>
                <w:lang w:val="ru-RU"/>
              </w:rPr>
              <w:t>(А) и</w:t>
            </w:r>
            <w:r w:rsidRPr="001452D7">
              <w:rPr>
                <w:rFonts w:ascii="Times New Roman" w:eastAsia="Calibri" w:hAnsi="Times New Roman" w:cs="Times New Roman"/>
                <w:color w:val="231F20"/>
                <w:spacing w:val="1"/>
                <w:sz w:val="18"/>
                <w:szCs w:val="18"/>
                <w:lang w:val="ru-RU"/>
              </w:rPr>
              <w:t xml:space="preserve"> </w:t>
            </w:r>
            <w:r w:rsidRPr="001452D7">
              <w:rPr>
                <w:rFonts w:ascii="Times New Roman" w:eastAsia="Calibri" w:hAnsi="Times New Roman" w:cs="Times New Roman"/>
                <w:color w:val="231F20"/>
                <w:sz w:val="18"/>
                <w:szCs w:val="18"/>
                <w:lang w:val="ru-RU"/>
              </w:rPr>
              <w:t>для лучшего</w:t>
            </w:r>
            <w:r w:rsidRPr="001452D7">
              <w:rPr>
                <w:rFonts w:ascii="Times New Roman" w:eastAsia="Calibri" w:hAnsi="Times New Roman" w:cs="Times New Roman"/>
                <w:color w:val="231F20"/>
                <w:spacing w:val="1"/>
                <w:sz w:val="18"/>
                <w:szCs w:val="18"/>
                <w:lang w:val="ru-RU"/>
              </w:rPr>
              <w:t xml:space="preserve"> </w:t>
            </w:r>
            <w:r w:rsidRPr="001452D7">
              <w:rPr>
                <w:rFonts w:ascii="Times New Roman" w:eastAsia="Calibri" w:hAnsi="Times New Roman" w:cs="Times New Roman"/>
                <w:color w:val="231F20"/>
                <w:sz w:val="18"/>
                <w:szCs w:val="18"/>
                <w:lang w:val="ru-RU"/>
              </w:rPr>
              <w:t>извлечения</w:t>
            </w:r>
            <w:r w:rsidRPr="001452D7">
              <w:rPr>
                <w:rFonts w:ascii="Times New Roman" w:eastAsia="Calibri" w:hAnsi="Times New Roman" w:cs="Times New Roman"/>
                <w:color w:val="231F20"/>
                <w:w w:val="91"/>
                <w:sz w:val="18"/>
                <w:szCs w:val="18"/>
                <w:lang w:val="ru-RU"/>
              </w:rPr>
              <w:t xml:space="preserve"> </w:t>
            </w:r>
            <w:r w:rsidRPr="001452D7">
              <w:rPr>
                <w:rFonts w:ascii="Times New Roman" w:eastAsia="Calibri" w:hAnsi="Times New Roman" w:cs="Times New Roman"/>
                <w:color w:val="231F20"/>
                <w:sz w:val="18"/>
                <w:szCs w:val="18"/>
                <w:lang w:val="ru-RU"/>
              </w:rPr>
              <w:t>порубленных</w:t>
            </w:r>
            <w:r w:rsidRPr="001452D7">
              <w:rPr>
                <w:rFonts w:ascii="Times New Roman" w:eastAsia="Calibri" w:hAnsi="Times New Roman" w:cs="Times New Roman"/>
                <w:color w:val="231F20"/>
                <w:spacing w:val="-2"/>
                <w:sz w:val="18"/>
                <w:szCs w:val="18"/>
                <w:lang w:val="ru-RU"/>
              </w:rPr>
              <w:t xml:space="preserve"> </w:t>
            </w:r>
            <w:r w:rsidRPr="001452D7">
              <w:rPr>
                <w:rFonts w:ascii="Times New Roman" w:eastAsia="Calibri" w:hAnsi="Times New Roman" w:cs="Times New Roman"/>
                <w:color w:val="231F20"/>
                <w:sz w:val="18"/>
                <w:szCs w:val="18"/>
                <w:lang w:val="ru-RU"/>
              </w:rPr>
              <w:t>остатков.</w:t>
            </w:r>
            <w:r w:rsidRPr="001452D7">
              <w:rPr>
                <w:rFonts w:ascii="Times New Roman" w:eastAsia="Calibri" w:hAnsi="Times New Roman" w:cs="Times New Roman"/>
                <w:color w:val="231F20"/>
                <w:spacing w:val="-1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1452D7">
              <w:rPr>
                <w:rFonts w:ascii="Times New Roman" w:eastAsia="Calibri" w:hAnsi="Times New Roman" w:cs="Times New Roman"/>
                <w:color w:val="231F20"/>
                <w:sz w:val="18"/>
                <w:szCs w:val="18"/>
              </w:rPr>
              <w:t>Это</w:t>
            </w:r>
            <w:proofErr w:type="spellEnd"/>
            <w:r w:rsidRPr="001452D7">
              <w:rPr>
                <w:rFonts w:ascii="Times New Roman" w:eastAsia="Calibri" w:hAnsi="Times New Roman" w:cs="Times New Roman"/>
                <w:color w:val="231F20"/>
                <w:spacing w:val="-1"/>
                <w:sz w:val="18"/>
                <w:szCs w:val="18"/>
              </w:rPr>
              <w:t xml:space="preserve"> </w:t>
            </w:r>
            <w:proofErr w:type="spellStart"/>
            <w:r w:rsidRPr="001452D7">
              <w:rPr>
                <w:rFonts w:ascii="Times New Roman" w:eastAsia="Calibri" w:hAnsi="Times New Roman" w:cs="Times New Roman"/>
                <w:color w:val="231F20"/>
                <w:sz w:val="18"/>
                <w:szCs w:val="18"/>
              </w:rPr>
              <w:t>играет</w:t>
            </w:r>
            <w:proofErr w:type="spellEnd"/>
            <w:r w:rsidRPr="001452D7">
              <w:rPr>
                <w:rFonts w:ascii="Times New Roman" w:eastAsia="Calibri" w:hAnsi="Times New Roman" w:cs="Times New Roman"/>
                <w:color w:val="231F20"/>
                <w:w w:val="89"/>
                <w:sz w:val="18"/>
                <w:szCs w:val="18"/>
              </w:rPr>
              <w:t xml:space="preserve"> </w:t>
            </w:r>
            <w:proofErr w:type="spellStart"/>
            <w:r w:rsidRPr="001452D7">
              <w:rPr>
                <w:rFonts w:ascii="Times New Roman" w:eastAsia="Calibri" w:hAnsi="Times New Roman" w:cs="Times New Roman"/>
                <w:color w:val="231F20"/>
                <w:sz w:val="18"/>
                <w:szCs w:val="18"/>
              </w:rPr>
              <w:t>огромные</w:t>
            </w:r>
            <w:proofErr w:type="spellEnd"/>
            <w:r w:rsidRPr="001452D7">
              <w:rPr>
                <w:rFonts w:ascii="Times New Roman" w:eastAsia="Calibri" w:hAnsi="Times New Roman" w:cs="Times New Roman"/>
                <w:color w:val="231F20"/>
                <w:spacing w:val="34"/>
                <w:sz w:val="18"/>
                <w:szCs w:val="18"/>
              </w:rPr>
              <w:t xml:space="preserve"> </w:t>
            </w:r>
            <w:proofErr w:type="spellStart"/>
            <w:r w:rsidRPr="001452D7">
              <w:rPr>
                <w:rFonts w:ascii="Times New Roman" w:eastAsia="Calibri" w:hAnsi="Times New Roman" w:cs="Times New Roman"/>
                <w:color w:val="231F20"/>
                <w:sz w:val="18"/>
                <w:szCs w:val="18"/>
              </w:rPr>
              <w:t>преимущества</w:t>
            </w:r>
            <w:proofErr w:type="spellEnd"/>
            <w:r w:rsidRPr="001452D7">
              <w:rPr>
                <w:rFonts w:ascii="Times New Roman" w:eastAsia="Calibri" w:hAnsi="Times New Roman" w:cs="Times New Roman"/>
                <w:color w:val="231F20"/>
                <w:spacing w:val="35"/>
                <w:sz w:val="18"/>
                <w:szCs w:val="18"/>
              </w:rPr>
              <w:t xml:space="preserve"> </w:t>
            </w:r>
            <w:proofErr w:type="spellStart"/>
            <w:r w:rsidRPr="001452D7">
              <w:rPr>
                <w:rFonts w:ascii="Times New Roman" w:eastAsia="Calibri" w:hAnsi="Times New Roman" w:cs="Times New Roman"/>
                <w:color w:val="231F20"/>
                <w:sz w:val="18"/>
                <w:szCs w:val="18"/>
              </w:rPr>
              <w:t>для</w:t>
            </w:r>
            <w:proofErr w:type="spellEnd"/>
            <w:r w:rsidRPr="001452D7">
              <w:rPr>
                <w:rFonts w:ascii="Times New Roman" w:eastAsia="Calibri" w:hAnsi="Times New Roman" w:cs="Times New Roman"/>
                <w:color w:val="231F20"/>
                <w:w w:val="89"/>
                <w:sz w:val="18"/>
                <w:szCs w:val="18"/>
              </w:rPr>
              <w:t xml:space="preserve"> </w:t>
            </w:r>
            <w:proofErr w:type="spellStart"/>
            <w:r w:rsidRPr="001452D7">
              <w:rPr>
                <w:rFonts w:ascii="Times New Roman" w:eastAsia="Calibri" w:hAnsi="Times New Roman" w:cs="Times New Roman"/>
                <w:color w:val="231F20"/>
                <w:w w:val="90"/>
                <w:sz w:val="18"/>
                <w:szCs w:val="18"/>
              </w:rPr>
              <w:t>эффективной</w:t>
            </w:r>
            <w:proofErr w:type="spellEnd"/>
            <w:r w:rsidRPr="001452D7">
              <w:rPr>
                <w:rFonts w:ascii="Times New Roman" w:eastAsia="Calibri" w:hAnsi="Times New Roman" w:cs="Times New Roman"/>
                <w:color w:val="231F20"/>
                <w:w w:val="90"/>
                <w:sz w:val="18"/>
                <w:szCs w:val="18"/>
              </w:rPr>
              <w:t xml:space="preserve"> </w:t>
            </w:r>
            <w:proofErr w:type="spellStart"/>
            <w:r w:rsidRPr="001452D7">
              <w:rPr>
                <w:rFonts w:ascii="Times New Roman" w:eastAsia="Calibri" w:hAnsi="Times New Roman" w:cs="Times New Roman"/>
                <w:color w:val="231F20"/>
                <w:w w:val="90"/>
                <w:sz w:val="18"/>
                <w:szCs w:val="18"/>
              </w:rPr>
              <w:t>работы</w:t>
            </w:r>
            <w:proofErr w:type="spellEnd"/>
            <w:r w:rsidRPr="001452D7">
              <w:rPr>
                <w:rFonts w:ascii="Times New Roman" w:eastAsia="Calibri" w:hAnsi="Times New Roman" w:cs="Times New Roman"/>
                <w:color w:val="231F20"/>
                <w:w w:val="90"/>
                <w:sz w:val="18"/>
                <w:szCs w:val="18"/>
              </w:rPr>
              <w:t>.</w:t>
            </w:r>
          </w:p>
          <w:p w:rsidR="001452D7" w:rsidRDefault="001452D7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</w:tr>
      <w:tr w:rsidR="001452D7" w:rsidTr="000202A2">
        <w:tc>
          <w:tcPr>
            <w:tcW w:w="8778" w:type="dxa"/>
          </w:tcPr>
          <w:p w:rsidR="001452D7" w:rsidRPr="001452D7" w:rsidRDefault="001452D7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1452D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Комплектующие</w:t>
            </w:r>
          </w:p>
        </w:tc>
        <w:tc>
          <w:tcPr>
            <w:tcW w:w="2728" w:type="dxa"/>
            <w:vMerge/>
          </w:tcPr>
          <w:p w:rsidR="001452D7" w:rsidRDefault="001452D7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</w:tr>
      <w:tr w:rsidR="001452D7" w:rsidTr="000202A2">
        <w:trPr>
          <w:trHeight w:val="3475"/>
        </w:trPr>
        <w:tc>
          <w:tcPr>
            <w:tcW w:w="8778" w:type="dxa"/>
          </w:tcPr>
          <w:p w:rsidR="001452D7" w:rsidRDefault="001452D7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object w:dxaOrig="14040" w:dyaOrig="5070">
                <v:shape id="_x0000_i1031" type="#_x0000_t75" style="width:449pt;height:162.35pt" o:ole="">
                  <v:imagedata r:id="rId34" o:title=""/>
                </v:shape>
                <o:OLEObject Type="Embed" ProgID="PBrush" ShapeID="_x0000_i1031" DrawAspect="Content" ObjectID="_1606313383" r:id="rId35"/>
              </w:object>
            </w:r>
          </w:p>
        </w:tc>
        <w:tc>
          <w:tcPr>
            <w:tcW w:w="2728" w:type="dxa"/>
            <w:vMerge/>
          </w:tcPr>
          <w:p w:rsidR="001452D7" w:rsidRDefault="001452D7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</w:tr>
    </w:tbl>
    <w:p w:rsidR="002A1D6D" w:rsidRPr="002A1D6D" w:rsidRDefault="002A1D6D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2A1D6D" w:rsidRDefault="002A1D6D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1452D7" w:rsidRDefault="001452D7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1452D7" w:rsidRDefault="001452D7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1452D7" w:rsidRDefault="001452D7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1452D7" w:rsidRDefault="001452D7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1452D7" w:rsidRDefault="001452D7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1452D7" w:rsidRDefault="001452D7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1452D7" w:rsidRPr="002A1D6D" w:rsidRDefault="001452D7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2A1D6D" w:rsidRDefault="002A1D6D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1569"/>
      </w:tblGrid>
      <w:tr w:rsidR="000202A2" w:rsidTr="0046104F">
        <w:tc>
          <w:tcPr>
            <w:tcW w:w="11506" w:type="dxa"/>
          </w:tcPr>
          <w:p w:rsidR="000202A2" w:rsidRDefault="000202A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object w:dxaOrig="13185" w:dyaOrig="11025">
                <v:shape id="_x0000_i1032" type="#_x0000_t75" style="width:567.85pt;height:475.45pt" o:ole="">
                  <v:imagedata r:id="rId36" o:title=""/>
                </v:shape>
                <o:OLEObject Type="Embed" ProgID="PBrush" ShapeID="_x0000_i1032" DrawAspect="Content" ObjectID="_1606313384" r:id="rId37"/>
              </w:object>
            </w:r>
          </w:p>
        </w:tc>
      </w:tr>
    </w:tbl>
    <w:p w:rsidR="000202A2" w:rsidRDefault="000202A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0202A2" w:rsidRPr="002A1D6D" w:rsidRDefault="000202A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2A1D6D" w:rsidRPr="002A1D6D" w:rsidRDefault="003062A5" w:rsidP="003062A5">
      <w:pPr>
        <w:tabs>
          <w:tab w:val="left" w:pos="3150"/>
        </w:tabs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/>
        </w:rPr>
        <w:tab/>
      </w:r>
    </w:p>
    <w:p w:rsidR="002A1D6D" w:rsidRPr="002A1D6D" w:rsidRDefault="002A1D6D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2A1D6D" w:rsidRPr="002A1D6D" w:rsidRDefault="002A1D6D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2A1D6D" w:rsidRPr="002A1D6D" w:rsidRDefault="002A1D6D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2A1D6D" w:rsidRPr="002A1D6D" w:rsidRDefault="002A1D6D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2A1D6D" w:rsidRPr="002A1D6D" w:rsidRDefault="002A1D6D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2A1D6D" w:rsidRPr="002A1D6D" w:rsidRDefault="002A1D6D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2A1D6D" w:rsidRPr="002A1D6D" w:rsidRDefault="002A1D6D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2A1D6D" w:rsidRDefault="002A1D6D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0202A2" w:rsidRDefault="000202A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0202A2" w:rsidRDefault="000202A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0202A2" w:rsidRDefault="000202A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0202A2" w:rsidRDefault="000202A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0202A2" w:rsidRDefault="000202A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0202A2" w:rsidRDefault="000202A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0202A2" w:rsidRDefault="000202A2" w:rsidP="000202A2">
      <w:pPr>
        <w:jc w:val="center"/>
        <w:rPr>
          <w:rFonts w:eastAsia="Arial Narrow" w:cs="Calibri"/>
          <w:b/>
          <w:sz w:val="24"/>
          <w:szCs w:val="20"/>
          <w:lang w:val="ru-RU"/>
        </w:rPr>
      </w:pPr>
    </w:p>
    <w:p w:rsidR="00F9748C" w:rsidRPr="00A2526E" w:rsidRDefault="00F9748C" w:rsidP="00F9748C">
      <w:pPr>
        <w:jc w:val="center"/>
        <w:rPr>
          <w:rFonts w:eastAsia="Arial Narrow" w:cs="Calibri"/>
          <w:b/>
          <w:sz w:val="24"/>
          <w:szCs w:val="20"/>
          <w:lang w:val="ru-RU"/>
        </w:rPr>
      </w:pPr>
      <w:r w:rsidRPr="00A2526E">
        <w:rPr>
          <w:rFonts w:eastAsia="Arial Narrow" w:cs="Calibri"/>
          <w:b/>
          <w:sz w:val="24"/>
          <w:szCs w:val="20"/>
          <w:lang w:val="ru-RU"/>
        </w:rPr>
        <w:t xml:space="preserve">Мы подготовили для Вас дополнительную информацию по </w:t>
      </w:r>
      <w:r>
        <w:rPr>
          <w:rFonts w:eastAsia="Arial Narrow" w:cs="Calibri"/>
          <w:b/>
          <w:sz w:val="24"/>
          <w:szCs w:val="20"/>
          <w:lang w:val="ru-RU"/>
        </w:rPr>
        <w:t>косилкам Ferri</w:t>
      </w:r>
      <w:r w:rsidRPr="00A2526E">
        <w:rPr>
          <w:rFonts w:eastAsia="Arial Narrow" w:cs="Calibri"/>
          <w:b/>
          <w:sz w:val="24"/>
          <w:szCs w:val="20"/>
          <w:lang w:val="ru-RU"/>
        </w:rPr>
        <w:t>:</w:t>
      </w:r>
    </w:p>
    <w:tbl>
      <w:tblPr>
        <w:tblStyle w:val="ac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52"/>
        <w:gridCol w:w="5353"/>
      </w:tblGrid>
      <w:tr w:rsidR="00F9748C" w:rsidTr="00AB2DDE">
        <w:trPr>
          <w:jc w:val="center"/>
        </w:trPr>
        <w:tc>
          <w:tcPr>
            <w:tcW w:w="5352" w:type="dxa"/>
          </w:tcPr>
          <w:p w:rsidR="00F9748C" w:rsidRDefault="00F9748C" w:rsidP="00AB2DDE">
            <w:pPr>
              <w:jc w:val="right"/>
              <w:rPr>
                <w:rFonts w:eastAsia="Arial Narrow" w:cs="Calibri"/>
                <w:sz w:val="24"/>
                <w:szCs w:val="20"/>
              </w:rPr>
            </w:pPr>
            <w:r w:rsidRPr="00A2526E">
              <w:rPr>
                <w:rFonts w:eastAsia="Arial Narrow" w:cs="Calibri"/>
                <w:noProof/>
                <w:sz w:val="24"/>
                <w:szCs w:val="20"/>
                <w:lang w:val="ru-RU" w:eastAsia="ru-RU"/>
              </w:rPr>
              <w:drawing>
                <wp:inline distT="0" distB="0" distL="0" distR="0">
                  <wp:extent cx="1825652" cy="1825652"/>
                  <wp:effectExtent l="19050" t="0" r="3148" b="0"/>
                  <wp:docPr id="330" name="Рисунок 7" descr="S:\Дорожный департамент\Коммерческие FERRI\Коммерческие оф завод\2018\Список карточек для последней страницы КП\Косилки\манипуляторные косилки\Презентация завода Ferri.jpg">
                    <a:hlinkClick xmlns:a="http://schemas.openxmlformats.org/drawingml/2006/main" r:id="rId3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S:\Дорожный департамент\Коммерческие FERRI\Коммерческие оф завод\2018\Список карточек для последней страницы КП\Косилки\манипуляторные косилки\Презентация завода Ferr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232" cy="18282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9748C" w:rsidRDefault="00F9748C" w:rsidP="00AB2DDE">
            <w:pPr>
              <w:jc w:val="right"/>
              <w:rPr>
                <w:rFonts w:eastAsia="Arial Narrow" w:cs="Calibri"/>
                <w:sz w:val="24"/>
                <w:szCs w:val="20"/>
              </w:rPr>
            </w:pPr>
          </w:p>
        </w:tc>
        <w:tc>
          <w:tcPr>
            <w:tcW w:w="5353" w:type="dxa"/>
          </w:tcPr>
          <w:p w:rsidR="00F9748C" w:rsidRDefault="00F9748C" w:rsidP="00AB2DDE">
            <w:pPr>
              <w:rPr>
                <w:rFonts w:eastAsia="Arial Narrow" w:cs="Calibri"/>
                <w:sz w:val="24"/>
                <w:szCs w:val="20"/>
              </w:rPr>
            </w:pPr>
            <w:r w:rsidRPr="00A2526E">
              <w:rPr>
                <w:rFonts w:eastAsia="Arial Narrow" w:cs="Calibri"/>
                <w:noProof/>
                <w:sz w:val="24"/>
                <w:szCs w:val="20"/>
                <w:lang w:val="ru-RU" w:eastAsia="ru-RU"/>
              </w:rPr>
              <w:drawing>
                <wp:inline distT="0" distB="0" distL="0" distR="0">
                  <wp:extent cx="1785896" cy="1785896"/>
                  <wp:effectExtent l="19050" t="0" r="4804" b="0"/>
                  <wp:docPr id="331" name="Рисунок 1" descr="S:\Дорожный департамент\Коммерческие FERRI\Коммерческие оф завод\2018\Список карточек для последней страницы КП\Косилки\манипуляторные косилки\Виды косилок Ferri.jpg">
                    <a:hlinkClick xmlns:a="http://schemas.openxmlformats.org/drawingml/2006/main" r:id="rId4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:\Дорожный департамент\Коммерческие FERRI\Коммерческие оф завод\2018\Список карточек для последней страницы КП\Косилки\манипуляторные косилки\Виды косилок Ferr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3895" cy="1793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748C" w:rsidTr="00AB2DDE">
        <w:trPr>
          <w:jc w:val="center"/>
        </w:trPr>
        <w:tc>
          <w:tcPr>
            <w:tcW w:w="5352" w:type="dxa"/>
          </w:tcPr>
          <w:p w:rsidR="00F9748C" w:rsidRDefault="00F9748C" w:rsidP="00AB2DDE">
            <w:pPr>
              <w:jc w:val="right"/>
              <w:rPr>
                <w:rFonts w:eastAsia="Arial Narrow" w:cs="Calibri"/>
                <w:sz w:val="24"/>
                <w:szCs w:val="20"/>
              </w:rPr>
            </w:pPr>
            <w:r w:rsidRPr="00A2526E">
              <w:rPr>
                <w:rFonts w:eastAsia="Arial Narrow" w:cs="Calibri"/>
                <w:noProof/>
                <w:sz w:val="24"/>
                <w:szCs w:val="20"/>
                <w:lang w:val="ru-RU" w:eastAsia="ru-RU"/>
              </w:rPr>
              <w:drawing>
                <wp:inline distT="0" distB="0" distL="0" distR="0">
                  <wp:extent cx="1825653" cy="1825653"/>
                  <wp:effectExtent l="19050" t="0" r="3147" b="0"/>
                  <wp:docPr id="332" name="Рисунок 8" descr="S:\Дорожный департамент\Коммерческие FERRI\Коммерческие оф завод\2018\Список карточек для последней страницы КП\Косилки\манипуляторные косилки\Технологии манипуляторных косилок Ferri.jpg">
                    <a:hlinkClick xmlns:a="http://schemas.openxmlformats.org/drawingml/2006/main" r:id="rId4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S:\Дорожный департамент\Коммерческие FERRI\Коммерческие оф завод\2018\Список карточек для последней страницы КП\Косилки\манипуляторные косилки\Технологии манипуляторных косилок Ferr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472" cy="18284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9748C" w:rsidRDefault="00F9748C" w:rsidP="00AB2DDE">
            <w:pPr>
              <w:jc w:val="right"/>
              <w:rPr>
                <w:rFonts w:eastAsia="Arial Narrow" w:cs="Calibri"/>
                <w:sz w:val="24"/>
                <w:szCs w:val="20"/>
              </w:rPr>
            </w:pPr>
          </w:p>
        </w:tc>
        <w:tc>
          <w:tcPr>
            <w:tcW w:w="5353" w:type="dxa"/>
          </w:tcPr>
          <w:p w:rsidR="00F9748C" w:rsidRDefault="00F9748C" w:rsidP="00AB2DDE">
            <w:pPr>
              <w:rPr>
                <w:rFonts w:eastAsia="Arial Narrow" w:cs="Calibri"/>
                <w:sz w:val="24"/>
                <w:szCs w:val="20"/>
              </w:rPr>
            </w:pPr>
            <w:r w:rsidRPr="00A2526E">
              <w:rPr>
                <w:rFonts w:eastAsia="Arial Narrow" w:cs="Calibri"/>
                <w:noProof/>
                <w:sz w:val="24"/>
                <w:szCs w:val="20"/>
                <w:lang w:val="ru-RU" w:eastAsia="ru-RU"/>
              </w:rPr>
              <w:drawing>
                <wp:inline distT="0" distB="0" distL="0" distR="0">
                  <wp:extent cx="1828800" cy="1828800"/>
                  <wp:effectExtent l="19050" t="0" r="0" b="0"/>
                  <wp:docPr id="333" name="Рисунок 6" descr="S:\Дорожный департамент\Коммерческие FERRI\Коммерческие оф завод\2018\Список карточек для последней страницы КП\Косилки\манипуляторные косилки\Подбор косилок под модель трактора.jpg">
                    <a:hlinkClick xmlns:a="http://schemas.openxmlformats.org/drawingml/2006/main" r:id="rId4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S:\Дорожный департамент\Коммерческие FERRI\Коммерческие оф завод\2018\Список карточек для последней страницы КП\Косилки\манипуляторные косилки\Подбор косилок под модель трактор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9683" cy="18396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748C" w:rsidTr="00AB2DDE">
        <w:trPr>
          <w:jc w:val="center"/>
        </w:trPr>
        <w:tc>
          <w:tcPr>
            <w:tcW w:w="5352" w:type="dxa"/>
          </w:tcPr>
          <w:p w:rsidR="00F9748C" w:rsidRDefault="00F9748C" w:rsidP="00AB2DDE">
            <w:pPr>
              <w:jc w:val="right"/>
              <w:rPr>
                <w:rFonts w:eastAsia="Arial Narrow" w:cs="Calibri"/>
                <w:sz w:val="24"/>
                <w:szCs w:val="20"/>
              </w:rPr>
            </w:pPr>
            <w:r w:rsidRPr="00A2526E">
              <w:rPr>
                <w:rFonts w:eastAsia="Arial Narrow" w:cs="Calibri"/>
                <w:noProof/>
                <w:sz w:val="24"/>
                <w:szCs w:val="20"/>
                <w:lang w:val="ru-RU" w:eastAsia="ru-RU"/>
              </w:rPr>
              <w:drawing>
                <wp:inline distT="0" distB="0" distL="0" distR="0">
                  <wp:extent cx="1854918" cy="1854918"/>
                  <wp:effectExtent l="19050" t="0" r="0" b="0"/>
                  <wp:docPr id="334" name="Рисунок 4" descr="S:\Дорожный департамент\Коммерческие FERRI\Коммерческие оф завод\2018\Список карточек для последней страницы КП\Косилки\манипуляторные косилки\Лезвия и молотки для косилок Ferri.jpg">
                    <a:hlinkClick xmlns:a="http://schemas.openxmlformats.org/drawingml/2006/main" r:id="rId4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:\Дорожный департамент\Коммерческие FERRI\Коммерческие оф завод\2018\Список карточек для последней страницы КП\Косилки\манипуляторные косилки\Лезвия и молотки для косилок Ferr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1632" cy="18716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9748C" w:rsidRDefault="00F9748C" w:rsidP="00AB2DDE">
            <w:pPr>
              <w:jc w:val="right"/>
              <w:rPr>
                <w:rFonts w:eastAsia="Arial Narrow" w:cs="Calibri"/>
                <w:sz w:val="24"/>
                <w:szCs w:val="20"/>
              </w:rPr>
            </w:pPr>
          </w:p>
        </w:tc>
        <w:tc>
          <w:tcPr>
            <w:tcW w:w="5353" w:type="dxa"/>
          </w:tcPr>
          <w:p w:rsidR="00F9748C" w:rsidRDefault="00F9748C" w:rsidP="00AB2DDE">
            <w:pPr>
              <w:rPr>
                <w:rFonts w:eastAsia="Arial Narrow" w:cs="Calibri"/>
                <w:sz w:val="24"/>
                <w:szCs w:val="20"/>
              </w:rPr>
            </w:pPr>
            <w:r w:rsidRPr="00A2526E">
              <w:rPr>
                <w:rFonts w:eastAsia="Arial Narrow" w:cs="Calibri"/>
                <w:noProof/>
                <w:sz w:val="24"/>
                <w:szCs w:val="20"/>
                <w:lang w:val="ru-RU" w:eastAsia="ru-RU"/>
              </w:rPr>
              <w:drawing>
                <wp:inline distT="0" distB="0" distL="0" distR="0">
                  <wp:extent cx="1841555" cy="1841555"/>
                  <wp:effectExtent l="19050" t="0" r="6295" b="0"/>
                  <wp:docPr id="335" name="Рисунок 2" descr="S:\Дорожный департамент\Коммерческие FERRI\Коммерческие оф завод\2018\Список карточек для последней страницы КП\Косилки\манипуляторные косилки\Карта продаж косилок в России.jpg">
                    <a:hlinkClick xmlns:a="http://schemas.openxmlformats.org/drawingml/2006/main" r:id="rId4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:\Дорожный департамент\Коммерческие FERRI\Коммерческие оф завод\2018\Список карточек для последней страницы КП\Косилки\манипуляторные косилки\Карта продаж косилок в Росси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2180" cy="1852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748C" w:rsidTr="00AB2DDE">
        <w:trPr>
          <w:jc w:val="center"/>
        </w:trPr>
        <w:tc>
          <w:tcPr>
            <w:tcW w:w="5352" w:type="dxa"/>
          </w:tcPr>
          <w:p w:rsidR="00F9748C" w:rsidRDefault="00F9748C" w:rsidP="00AB2DDE">
            <w:pPr>
              <w:jc w:val="right"/>
              <w:rPr>
                <w:rFonts w:eastAsia="Arial Narrow" w:cs="Calibri"/>
                <w:sz w:val="24"/>
                <w:szCs w:val="20"/>
              </w:rPr>
            </w:pPr>
            <w:r w:rsidRPr="00A2526E">
              <w:rPr>
                <w:rFonts w:eastAsia="Arial Narrow" w:cs="Calibri"/>
                <w:noProof/>
                <w:sz w:val="24"/>
                <w:szCs w:val="20"/>
                <w:lang w:val="ru-RU" w:eastAsia="ru-RU"/>
              </w:rPr>
              <w:drawing>
                <wp:inline distT="0" distB="0" distL="0" distR="0">
                  <wp:extent cx="1860606" cy="1860606"/>
                  <wp:effectExtent l="19050" t="0" r="6294" b="0"/>
                  <wp:docPr id="336" name="Рисунок 3" descr="S:\Дорожный департамент\Коммерческие FERRI\Коммерческие оф завод\2018\Список карточек для последней страницы КП\Косилки\манипуляторные косилки\Косилки на манипуляторе лизинг.jpg">
                    <a:hlinkClick xmlns:a="http://schemas.openxmlformats.org/drawingml/2006/main" r:id="rId5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:\Дорожный департамент\Коммерческие FERRI\Коммерческие оф завод\2018\Список карточек для последней страницы КП\Косилки\манипуляторные косилки\Косилки на манипуляторе лизин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2434" cy="18624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3" w:type="dxa"/>
          </w:tcPr>
          <w:p w:rsidR="00F9748C" w:rsidRDefault="00F9748C" w:rsidP="00AB2DDE">
            <w:pPr>
              <w:rPr>
                <w:rFonts w:eastAsia="Arial Narrow" w:cs="Calibri"/>
                <w:sz w:val="24"/>
                <w:szCs w:val="20"/>
              </w:rPr>
            </w:pPr>
          </w:p>
        </w:tc>
      </w:tr>
    </w:tbl>
    <w:p w:rsidR="00F9748C" w:rsidRPr="00F9748C" w:rsidRDefault="00F9748C" w:rsidP="0044246D">
      <w:pPr>
        <w:rPr>
          <w:rFonts w:ascii="Palatino Linotype" w:eastAsia="Palatino Linotype" w:hAnsi="Palatino Linotype" w:cs="Palatino Linotype"/>
          <w:sz w:val="20"/>
          <w:szCs w:val="20"/>
          <w:lang w:val="ru-RU"/>
        </w:rPr>
      </w:pPr>
    </w:p>
    <w:sectPr w:rsidR="00F9748C" w:rsidRPr="00F9748C" w:rsidSect="000202A2">
      <w:headerReference w:type="default" r:id="rId52"/>
      <w:footerReference w:type="default" r:id="rId53"/>
      <w:pgSz w:w="11910" w:h="16840"/>
      <w:pgMar w:top="1580" w:right="200" w:bottom="280" w:left="30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57660" w:rsidRDefault="00D57660" w:rsidP="00D57660">
      <w:r>
        <w:separator/>
      </w:r>
    </w:p>
  </w:endnote>
  <w:endnote w:type="continuationSeparator" w:id="0">
    <w:p w:rsidR="00D57660" w:rsidRDefault="00D57660" w:rsidP="00D5766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748C" w:rsidRDefault="00F9748C">
    <w:pPr>
      <w:pStyle w:val="a9"/>
    </w:pPr>
    <w:r w:rsidRPr="00F9748C">
      <w:rPr>
        <w:noProof/>
        <w:lang w:val="ru-RU" w:eastAsia="ru-RU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-165155</wp:posOffset>
          </wp:positionH>
          <wp:positionV relativeFrom="paragraph">
            <wp:posOffset>-452258</wp:posOffset>
          </wp:positionV>
          <wp:extent cx="7582397" cy="1144988"/>
          <wp:effectExtent l="19050" t="0" r="0" b="0"/>
          <wp:wrapNone/>
          <wp:docPr id="329" name="Рисунок 1" descr="C:\Documents and Settings\user3\Рабочий стол\Bez nazwy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user3\Рабочий стол\Bez nazwy-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2397" cy="114498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57660" w:rsidRDefault="00D57660" w:rsidP="00D57660">
      <w:r>
        <w:separator/>
      </w:r>
    </w:p>
  </w:footnote>
  <w:footnote w:type="continuationSeparator" w:id="0">
    <w:p w:rsidR="00D57660" w:rsidRDefault="00D57660" w:rsidP="00D5766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7660" w:rsidRDefault="00D57660">
    <w:pPr>
      <w:pStyle w:val="a7"/>
    </w:pPr>
    <w:r w:rsidRPr="00D57660">
      <w:rPr>
        <w:noProof/>
        <w:lang w:val="ru-RU" w:eastAsia="ru-RU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-157204</wp:posOffset>
          </wp:positionH>
          <wp:positionV relativeFrom="paragraph">
            <wp:posOffset>-457200</wp:posOffset>
          </wp:positionV>
          <wp:extent cx="7582397" cy="1463040"/>
          <wp:effectExtent l="19050" t="0" r="0" b="0"/>
          <wp:wrapNone/>
          <wp:docPr id="58" name="Рисунок 1" descr="C:\Documents and Settings\user3\Рабочий стол\fd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 descr="C:\Documents and Settings\user3\Рабочий стол\fdg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1900" cy="14630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D57660">
      <w:rPr>
        <w:noProof/>
        <w:lang w:val="ru-RU" w:eastAsia="ru-RU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5520027</wp:posOffset>
          </wp:positionH>
          <wp:positionV relativeFrom="paragraph">
            <wp:posOffset>385638</wp:posOffset>
          </wp:positionV>
          <wp:extent cx="1125938" cy="357809"/>
          <wp:effectExtent l="19050" t="0" r="0" b="0"/>
          <wp:wrapNone/>
          <wp:docPr id="59" name="Рисунок 3" descr="S:\Дорожный департамент\АРХИВ\логотип\ferri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3" descr="S:\Дорожный департамент\АРХИВ\логотип\ferri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5938" cy="35780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E4791C"/>
    <w:multiLevelType w:val="hybridMultilevel"/>
    <w:tmpl w:val="18A86356"/>
    <w:lvl w:ilvl="0" w:tplc="53FC55C6">
      <w:start w:val="1"/>
      <w:numFmt w:val="bullet"/>
      <w:lvlText w:val="■"/>
      <w:lvlJc w:val="left"/>
      <w:pPr>
        <w:ind w:left="342" w:hanging="236"/>
      </w:pPr>
      <w:rPr>
        <w:rFonts w:ascii="Webdings" w:eastAsia="Webdings" w:hAnsi="Webdings" w:hint="default"/>
        <w:color w:val="231F20"/>
        <w:sz w:val="18"/>
        <w:szCs w:val="18"/>
      </w:rPr>
    </w:lvl>
    <w:lvl w:ilvl="1" w:tplc="F2FEB7D4">
      <w:start w:val="1"/>
      <w:numFmt w:val="bullet"/>
      <w:lvlText w:val="•"/>
      <w:lvlJc w:val="left"/>
      <w:pPr>
        <w:ind w:left="622" w:hanging="236"/>
      </w:pPr>
      <w:rPr>
        <w:rFonts w:hint="default"/>
      </w:rPr>
    </w:lvl>
    <w:lvl w:ilvl="2" w:tplc="DA42D670">
      <w:start w:val="1"/>
      <w:numFmt w:val="bullet"/>
      <w:lvlText w:val="•"/>
      <w:lvlJc w:val="left"/>
      <w:pPr>
        <w:ind w:left="902" w:hanging="236"/>
      </w:pPr>
      <w:rPr>
        <w:rFonts w:hint="default"/>
      </w:rPr>
    </w:lvl>
    <w:lvl w:ilvl="3" w:tplc="05167840">
      <w:start w:val="1"/>
      <w:numFmt w:val="bullet"/>
      <w:lvlText w:val="•"/>
      <w:lvlJc w:val="left"/>
      <w:pPr>
        <w:ind w:left="1181" w:hanging="236"/>
      </w:pPr>
      <w:rPr>
        <w:rFonts w:hint="default"/>
      </w:rPr>
    </w:lvl>
    <w:lvl w:ilvl="4" w:tplc="D206A64C">
      <w:start w:val="1"/>
      <w:numFmt w:val="bullet"/>
      <w:lvlText w:val="•"/>
      <w:lvlJc w:val="left"/>
      <w:pPr>
        <w:ind w:left="1461" w:hanging="236"/>
      </w:pPr>
      <w:rPr>
        <w:rFonts w:hint="default"/>
      </w:rPr>
    </w:lvl>
    <w:lvl w:ilvl="5" w:tplc="2488C398">
      <w:start w:val="1"/>
      <w:numFmt w:val="bullet"/>
      <w:lvlText w:val="•"/>
      <w:lvlJc w:val="left"/>
      <w:pPr>
        <w:ind w:left="1741" w:hanging="236"/>
      </w:pPr>
      <w:rPr>
        <w:rFonts w:hint="default"/>
      </w:rPr>
    </w:lvl>
    <w:lvl w:ilvl="6" w:tplc="302ED1FC">
      <w:start w:val="1"/>
      <w:numFmt w:val="bullet"/>
      <w:lvlText w:val="•"/>
      <w:lvlJc w:val="left"/>
      <w:pPr>
        <w:ind w:left="2021" w:hanging="236"/>
      </w:pPr>
      <w:rPr>
        <w:rFonts w:hint="default"/>
      </w:rPr>
    </w:lvl>
    <w:lvl w:ilvl="7" w:tplc="5A665CA0">
      <w:start w:val="1"/>
      <w:numFmt w:val="bullet"/>
      <w:lvlText w:val="•"/>
      <w:lvlJc w:val="left"/>
      <w:pPr>
        <w:ind w:left="2301" w:hanging="236"/>
      </w:pPr>
      <w:rPr>
        <w:rFonts w:hint="default"/>
      </w:rPr>
    </w:lvl>
    <w:lvl w:ilvl="8" w:tplc="D8B4EF8E">
      <w:start w:val="1"/>
      <w:numFmt w:val="bullet"/>
      <w:lvlText w:val="•"/>
      <w:lvlJc w:val="left"/>
      <w:pPr>
        <w:ind w:left="2580" w:hanging="236"/>
      </w:pPr>
      <w:rPr>
        <w:rFonts w:hint="default"/>
      </w:rPr>
    </w:lvl>
  </w:abstractNum>
  <w:abstractNum w:abstractNumId="1">
    <w:nsid w:val="2F981486"/>
    <w:multiLevelType w:val="hybridMultilevel"/>
    <w:tmpl w:val="2A74FA40"/>
    <w:lvl w:ilvl="0" w:tplc="F4585A78">
      <w:start w:val="1"/>
      <w:numFmt w:val="bullet"/>
      <w:lvlText w:val="■"/>
      <w:lvlJc w:val="left"/>
      <w:pPr>
        <w:ind w:left="357" w:hanging="563"/>
      </w:pPr>
      <w:rPr>
        <w:rFonts w:ascii="Webdings" w:eastAsia="Webdings" w:hAnsi="Webdings" w:hint="default"/>
        <w:color w:val="231F20"/>
        <w:sz w:val="18"/>
        <w:szCs w:val="18"/>
      </w:rPr>
    </w:lvl>
    <w:lvl w:ilvl="1" w:tplc="3640BAFE">
      <w:start w:val="1"/>
      <w:numFmt w:val="bullet"/>
      <w:lvlText w:val="•"/>
      <w:lvlJc w:val="left"/>
      <w:pPr>
        <w:ind w:left="618" w:hanging="563"/>
      </w:pPr>
      <w:rPr>
        <w:rFonts w:hint="default"/>
      </w:rPr>
    </w:lvl>
    <w:lvl w:ilvl="2" w:tplc="36A4804E">
      <w:start w:val="1"/>
      <w:numFmt w:val="bullet"/>
      <w:lvlText w:val="•"/>
      <w:lvlJc w:val="left"/>
      <w:pPr>
        <w:ind w:left="879" w:hanging="563"/>
      </w:pPr>
      <w:rPr>
        <w:rFonts w:hint="default"/>
      </w:rPr>
    </w:lvl>
    <w:lvl w:ilvl="3" w:tplc="AF444776">
      <w:start w:val="1"/>
      <w:numFmt w:val="bullet"/>
      <w:lvlText w:val="•"/>
      <w:lvlJc w:val="left"/>
      <w:pPr>
        <w:ind w:left="1140" w:hanging="563"/>
      </w:pPr>
      <w:rPr>
        <w:rFonts w:hint="default"/>
      </w:rPr>
    </w:lvl>
    <w:lvl w:ilvl="4" w:tplc="E0E086EC">
      <w:start w:val="1"/>
      <w:numFmt w:val="bullet"/>
      <w:lvlText w:val="•"/>
      <w:lvlJc w:val="left"/>
      <w:pPr>
        <w:ind w:left="1401" w:hanging="563"/>
      </w:pPr>
      <w:rPr>
        <w:rFonts w:hint="default"/>
      </w:rPr>
    </w:lvl>
    <w:lvl w:ilvl="5" w:tplc="8D661C22">
      <w:start w:val="1"/>
      <w:numFmt w:val="bullet"/>
      <w:lvlText w:val="•"/>
      <w:lvlJc w:val="left"/>
      <w:pPr>
        <w:ind w:left="1662" w:hanging="563"/>
      </w:pPr>
      <w:rPr>
        <w:rFonts w:hint="default"/>
      </w:rPr>
    </w:lvl>
    <w:lvl w:ilvl="6" w:tplc="A3A8D394">
      <w:start w:val="1"/>
      <w:numFmt w:val="bullet"/>
      <w:lvlText w:val="•"/>
      <w:lvlJc w:val="left"/>
      <w:pPr>
        <w:ind w:left="1923" w:hanging="563"/>
      </w:pPr>
      <w:rPr>
        <w:rFonts w:hint="default"/>
      </w:rPr>
    </w:lvl>
    <w:lvl w:ilvl="7" w:tplc="64B85468">
      <w:start w:val="1"/>
      <w:numFmt w:val="bullet"/>
      <w:lvlText w:val="•"/>
      <w:lvlJc w:val="left"/>
      <w:pPr>
        <w:ind w:left="2184" w:hanging="563"/>
      </w:pPr>
      <w:rPr>
        <w:rFonts w:hint="default"/>
      </w:rPr>
    </w:lvl>
    <w:lvl w:ilvl="8" w:tplc="AB682B30">
      <w:start w:val="1"/>
      <w:numFmt w:val="bullet"/>
      <w:lvlText w:val="•"/>
      <w:lvlJc w:val="left"/>
      <w:pPr>
        <w:ind w:left="2445" w:hanging="563"/>
      </w:pPr>
      <w:rPr>
        <w:rFonts w:hint="default"/>
      </w:rPr>
    </w:lvl>
  </w:abstractNum>
  <w:abstractNum w:abstractNumId="2">
    <w:nsid w:val="5AAA05D5"/>
    <w:multiLevelType w:val="hybridMultilevel"/>
    <w:tmpl w:val="D5ACACB2"/>
    <w:lvl w:ilvl="0" w:tplc="BBDA3722">
      <w:start w:val="1"/>
      <w:numFmt w:val="bullet"/>
      <w:lvlText w:val="■"/>
      <w:lvlJc w:val="left"/>
      <w:pPr>
        <w:ind w:left="346" w:hanging="236"/>
      </w:pPr>
      <w:rPr>
        <w:rFonts w:ascii="Webdings" w:eastAsia="Webdings" w:hAnsi="Webdings" w:hint="default"/>
        <w:color w:val="231F20"/>
        <w:sz w:val="18"/>
        <w:szCs w:val="18"/>
      </w:rPr>
    </w:lvl>
    <w:lvl w:ilvl="1" w:tplc="87FEB574">
      <w:start w:val="1"/>
      <w:numFmt w:val="bullet"/>
      <w:lvlText w:val="•"/>
      <w:lvlJc w:val="left"/>
      <w:pPr>
        <w:ind w:left="626" w:hanging="236"/>
      </w:pPr>
      <w:rPr>
        <w:rFonts w:hint="default"/>
      </w:rPr>
    </w:lvl>
    <w:lvl w:ilvl="2" w:tplc="BA96B958">
      <w:start w:val="1"/>
      <w:numFmt w:val="bullet"/>
      <w:lvlText w:val="•"/>
      <w:lvlJc w:val="left"/>
      <w:pPr>
        <w:ind w:left="905" w:hanging="236"/>
      </w:pPr>
      <w:rPr>
        <w:rFonts w:hint="default"/>
      </w:rPr>
    </w:lvl>
    <w:lvl w:ilvl="3" w:tplc="FE046C7C">
      <w:start w:val="1"/>
      <w:numFmt w:val="bullet"/>
      <w:lvlText w:val="•"/>
      <w:lvlJc w:val="left"/>
      <w:pPr>
        <w:ind w:left="1184" w:hanging="236"/>
      </w:pPr>
      <w:rPr>
        <w:rFonts w:hint="default"/>
      </w:rPr>
    </w:lvl>
    <w:lvl w:ilvl="4" w:tplc="4E3CAF70">
      <w:start w:val="1"/>
      <w:numFmt w:val="bullet"/>
      <w:lvlText w:val="•"/>
      <w:lvlJc w:val="left"/>
      <w:pPr>
        <w:ind w:left="1464" w:hanging="236"/>
      </w:pPr>
      <w:rPr>
        <w:rFonts w:hint="default"/>
      </w:rPr>
    </w:lvl>
    <w:lvl w:ilvl="5" w:tplc="00065D88">
      <w:start w:val="1"/>
      <w:numFmt w:val="bullet"/>
      <w:lvlText w:val="•"/>
      <w:lvlJc w:val="left"/>
      <w:pPr>
        <w:ind w:left="1743" w:hanging="236"/>
      </w:pPr>
      <w:rPr>
        <w:rFonts w:hint="default"/>
      </w:rPr>
    </w:lvl>
    <w:lvl w:ilvl="6" w:tplc="8E9EC16E">
      <w:start w:val="1"/>
      <w:numFmt w:val="bullet"/>
      <w:lvlText w:val="•"/>
      <w:lvlJc w:val="left"/>
      <w:pPr>
        <w:ind w:left="2023" w:hanging="236"/>
      </w:pPr>
      <w:rPr>
        <w:rFonts w:hint="default"/>
      </w:rPr>
    </w:lvl>
    <w:lvl w:ilvl="7" w:tplc="2CFE5B32">
      <w:start w:val="1"/>
      <w:numFmt w:val="bullet"/>
      <w:lvlText w:val="•"/>
      <w:lvlJc w:val="left"/>
      <w:pPr>
        <w:ind w:left="2302" w:hanging="236"/>
      </w:pPr>
      <w:rPr>
        <w:rFonts w:hint="default"/>
      </w:rPr>
    </w:lvl>
    <w:lvl w:ilvl="8" w:tplc="260E627E">
      <w:start w:val="1"/>
      <w:numFmt w:val="bullet"/>
      <w:lvlText w:val="•"/>
      <w:lvlJc w:val="left"/>
      <w:pPr>
        <w:ind w:left="2581" w:hanging="236"/>
      </w:pPr>
      <w:rPr>
        <w:rFonts w:hint="default"/>
      </w:rPr>
    </w:lvl>
  </w:abstractNum>
  <w:abstractNum w:abstractNumId="3">
    <w:nsid w:val="6AE3517E"/>
    <w:multiLevelType w:val="hybridMultilevel"/>
    <w:tmpl w:val="17383BEA"/>
    <w:lvl w:ilvl="0" w:tplc="FAB21224">
      <w:start w:val="1"/>
      <w:numFmt w:val="bullet"/>
      <w:lvlText w:val="■"/>
      <w:lvlJc w:val="left"/>
      <w:pPr>
        <w:ind w:left="577" w:hanging="236"/>
      </w:pPr>
      <w:rPr>
        <w:rFonts w:ascii="Webdings" w:eastAsia="Webdings" w:hAnsi="Webdings" w:hint="default"/>
        <w:color w:val="231F20"/>
        <w:sz w:val="18"/>
        <w:szCs w:val="18"/>
      </w:rPr>
    </w:lvl>
    <w:lvl w:ilvl="1" w:tplc="5EAC5080">
      <w:start w:val="1"/>
      <w:numFmt w:val="bullet"/>
      <w:lvlText w:val="•"/>
      <w:lvlJc w:val="left"/>
      <w:pPr>
        <w:ind w:left="834" w:hanging="236"/>
      </w:pPr>
      <w:rPr>
        <w:rFonts w:hint="default"/>
      </w:rPr>
    </w:lvl>
    <w:lvl w:ilvl="2" w:tplc="99748BEE">
      <w:start w:val="1"/>
      <w:numFmt w:val="bullet"/>
      <w:lvlText w:val="•"/>
      <w:lvlJc w:val="left"/>
      <w:pPr>
        <w:ind w:left="1090" w:hanging="236"/>
      </w:pPr>
      <w:rPr>
        <w:rFonts w:hint="default"/>
      </w:rPr>
    </w:lvl>
    <w:lvl w:ilvl="3" w:tplc="BC9AFC32">
      <w:start w:val="1"/>
      <w:numFmt w:val="bullet"/>
      <w:lvlText w:val="•"/>
      <w:lvlJc w:val="left"/>
      <w:pPr>
        <w:ind w:left="1346" w:hanging="236"/>
      </w:pPr>
      <w:rPr>
        <w:rFonts w:hint="default"/>
      </w:rPr>
    </w:lvl>
    <w:lvl w:ilvl="4" w:tplc="AE7A1D82">
      <w:start w:val="1"/>
      <w:numFmt w:val="bullet"/>
      <w:lvlText w:val="•"/>
      <w:lvlJc w:val="left"/>
      <w:pPr>
        <w:ind w:left="1603" w:hanging="236"/>
      </w:pPr>
      <w:rPr>
        <w:rFonts w:hint="default"/>
      </w:rPr>
    </w:lvl>
    <w:lvl w:ilvl="5" w:tplc="57BAF0FE">
      <w:start w:val="1"/>
      <w:numFmt w:val="bullet"/>
      <w:lvlText w:val="•"/>
      <w:lvlJc w:val="left"/>
      <w:pPr>
        <w:ind w:left="1859" w:hanging="236"/>
      </w:pPr>
      <w:rPr>
        <w:rFonts w:hint="default"/>
      </w:rPr>
    </w:lvl>
    <w:lvl w:ilvl="6" w:tplc="CC546046">
      <w:start w:val="1"/>
      <w:numFmt w:val="bullet"/>
      <w:lvlText w:val="•"/>
      <w:lvlJc w:val="left"/>
      <w:pPr>
        <w:ind w:left="2115" w:hanging="236"/>
      </w:pPr>
      <w:rPr>
        <w:rFonts w:hint="default"/>
      </w:rPr>
    </w:lvl>
    <w:lvl w:ilvl="7" w:tplc="EB74809C">
      <w:start w:val="1"/>
      <w:numFmt w:val="bullet"/>
      <w:lvlText w:val="•"/>
      <w:lvlJc w:val="left"/>
      <w:pPr>
        <w:ind w:left="2371" w:hanging="236"/>
      </w:pPr>
      <w:rPr>
        <w:rFonts w:hint="default"/>
      </w:rPr>
    </w:lvl>
    <w:lvl w:ilvl="8" w:tplc="7A385BB6">
      <w:start w:val="1"/>
      <w:numFmt w:val="bullet"/>
      <w:lvlText w:val="•"/>
      <w:lvlJc w:val="left"/>
      <w:pPr>
        <w:ind w:left="2628" w:hanging="236"/>
      </w:pPr>
      <w:rPr>
        <w:rFonts w:hint="default"/>
      </w:rPr>
    </w:lvl>
  </w:abstractNum>
  <w:abstractNum w:abstractNumId="4">
    <w:nsid w:val="78A10E4E"/>
    <w:multiLevelType w:val="hybridMultilevel"/>
    <w:tmpl w:val="F2987092"/>
    <w:lvl w:ilvl="0" w:tplc="FD72B950">
      <w:start w:val="1"/>
      <w:numFmt w:val="bullet"/>
      <w:lvlText w:val="■"/>
      <w:lvlJc w:val="left"/>
      <w:pPr>
        <w:ind w:left="492" w:hanging="219"/>
      </w:pPr>
      <w:rPr>
        <w:rFonts w:ascii="Webdings" w:eastAsia="Webdings" w:hAnsi="Webdings" w:hint="default"/>
        <w:color w:val="231F20"/>
        <w:sz w:val="18"/>
        <w:szCs w:val="18"/>
      </w:rPr>
    </w:lvl>
    <w:lvl w:ilvl="1" w:tplc="A052ED1E">
      <w:start w:val="1"/>
      <w:numFmt w:val="bullet"/>
      <w:lvlText w:val="•"/>
      <w:lvlJc w:val="left"/>
      <w:pPr>
        <w:ind w:left="767" w:hanging="219"/>
      </w:pPr>
      <w:rPr>
        <w:rFonts w:hint="default"/>
      </w:rPr>
    </w:lvl>
    <w:lvl w:ilvl="2" w:tplc="3B08F0A8">
      <w:start w:val="1"/>
      <w:numFmt w:val="bullet"/>
      <w:lvlText w:val="•"/>
      <w:lvlJc w:val="left"/>
      <w:pPr>
        <w:ind w:left="1041" w:hanging="219"/>
      </w:pPr>
      <w:rPr>
        <w:rFonts w:hint="default"/>
      </w:rPr>
    </w:lvl>
    <w:lvl w:ilvl="3" w:tplc="1E9A402C">
      <w:start w:val="1"/>
      <w:numFmt w:val="bullet"/>
      <w:lvlText w:val="•"/>
      <w:lvlJc w:val="left"/>
      <w:pPr>
        <w:ind w:left="1316" w:hanging="219"/>
      </w:pPr>
      <w:rPr>
        <w:rFonts w:hint="default"/>
      </w:rPr>
    </w:lvl>
    <w:lvl w:ilvl="4" w:tplc="4076739E">
      <w:start w:val="1"/>
      <w:numFmt w:val="bullet"/>
      <w:lvlText w:val="•"/>
      <w:lvlJc w:val="left"/>
      <w:pPr>
        <w:ind w:left="1591" w:hanging="219"/>
      </w:pPr>
      <w:rPr>
        <w:rFonts w:hint="default"/>
      </w:rPr>
    </w:lvl>
    <w:lvl w:ilvl="5" w:tplc="0A7468FE">
      <w:start w:val="1"/>
      <w:numFmt w:val="bullet"/>
      <w:lvlText w:val="•"/>
      <w:lvlJc w:val="left"/>
      <w:pPr>
        <w:ind w:left="1865" w:hanging="219"/>
      </w:pPr>
      <w:rPr>
        <w:rFonts w:hint="default"/>
      </w:rPr>
    </w:lvl>
    <w:lvl w:ilvl="6" w:tplc="6F2A00D2">
      <w:start w:val="1"/>
      <w:numFmt w:val="bullet"/>
      <w:lvlText w:val="•"/>
      <w:lvlJc w:val="left"/>
      <w:pPr>
        <w:ind w:left="2140" w:hanging="219"/>
      </w:pPr>
      <w:rPr>
        <w:rFonts w:hint="default"/>
      </w:rPr>
    </w:lvl>
    <w:lvl w:ilvl="7" w:tplc="CBAAE6E8">
      <w:start w:val="1"/>
      <w:numFmt w:val="bullet"/>
      <w:lvlText w:val="•"/>
      <w:lvlJc w:val="left"/>
      <w:pPr>
        <w:ind w:left="2414" w:hanging="219"/>
      </w:pPr>
      <w:rPr>
        <w:rFonts w:hint="default"/>
      </w:rPr>
    </w:lvl>
    <w:lvl w:ilvl="8" w:tplc="FA2290EC">
      <w:start w:val="1"/>
      <w:numFmt w:val="bullet"/>
      <w:lvlText w:val="•"/>
      <w:lvlJc w:val="left"/>
      <w:pPr>
        <w:ind w:left="2689" w:hanging="219"/>
      </w:pPr>
      <w:rPr>
        <w:rFonts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</w:compat>
  <w:rsids>
    <w:rsidRoot w:val="002264F9"/>
    <w:rsid w:val="000202A2"/>
    <w:rsid w:val="00072536"/>
    <w:rsid w:val="001452D7"/>
    <w:rsid w:val="002264F9"/>
    <w:rsid w:val="002A1D6D"/>
    <w:rsid w:val="003062A5"/>
    <w:rsid w:val="003226DF"/>
    <w:rsid w:val="003E5DB4"/>
    <w:rsid w:val="00415CAB"/>
    <w:rsid w:val="0044246D"/>
    <w:rsid w:val="0046104F"/>
    <w:rsid w:val="00483E79"/>
    <w:rsid w:val="0074706A"/>
    <w:rsid w:val="009A7322"/>
    <w:rsid w:val="00A9382C"/>
    <w:rsid w:val="00C108AA"/>
    <w:rsid w:val="00C11E7E"/>
    <w:rsid w:val="00D15AB8"/>
    <w:rsid w:val="00D57660"/>
    <w:rsid w:val="00EB5C1F"/>
    <w:rsid w:val="00F509FC"/>
    <w:rsid w:val="00F974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2264F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2264F9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2264F9"/>
    <w:pPr>
      <w:ind w:left="161"/>
    </w:pPr>
    <w:rPr>
      <w:rFonts w:ascii="Calibri" w:eastAsia="Calibri" w:hAnsi="Calibri"/>
      <w:sz w:val="18"/>
      <w:szCs w:val="18"/>
    </w:rPr>
  </w:style>
  <w:style w:type="paragraph" w:customStyle="1" w:styleId="11">
    <w:name w:val="Заголовок 11"/>
    <w:basedOn w:val="a"/>
    <w:uiPriority w:val="1"/>
    <w:qFormat/>
    <w:rsid w:val="002264F9"/>
    <w:pPr>
      <w:spacing w:before="69"/>
      <w:ind w:left="346"/>
      <w:outlineLvl w:val="1"/>
    </w:pPr>
    <w:rPr>
      <w:rFonts w:ascii="Calibri" w:eastAsia="Calibri" w:hAnsi="Calibri"/>
      <w:b/>
      <w:bCs/>
      <w:sz w:val="20"/>
      <w:szCs w:val="20"/>
    </w:rPr>
  </w:style>
  <w:style w:type="paragraph" w:styleId="a4">
    <w:name w:val="List Paragraph"/>
    <w:basedOn w:val="a"/>
    <w:uiPriority w:val="1"/>
    <w:qFormat/>
    <w:rsid w:val="002264F9"/>
  </w:style>
  <w:style w:type="paragraph" w:customStyle="1" w:styleId="TableParagraph">
    <w:name w:val="Table Paragraph"/>
    <w:basedOn w:val="a"/>
    <w:uiPriority w:val="1"/>
    <w:qFormat/>
    <w:rsid w:val="002264F9"/>
  </w:style>
  <w:style w:type="paragraph" w:styleId="a5">
    <w:name w:val="Balloon Text"/>
    <w:basedOn w:val="a"/>
    <w:link w:val="a6"/>
    <w:uiPriority w:val="99"/>
    <w:semiHidden/>
    <w:unhideWhenUsed/>
    <w:rsid w:val="00D5766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57660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D57660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D57660"/>
  </w:style>
  <w:style w:type="paragraph" w:styleId="a9">
    <w:name w:val="footer"/>
    <w:basedOn w:val="a"/>
    <w:link w:val="aa"/>
    <w:uiPriority w:val="99"/>
    <w:semiHidden/>
    <w:unhideWhenUsed/>
    <w:rsid w:val="00D57660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D57660"/>
  </w:style>
  <w:style w:type="paragraph" w:customStyle="1" w:styleId="Default">
    <w:name w:val="Default"/>
    <w:rsid w:val="00D57660"/>
    <w:pPr>
      <w:widowControl/>
      <w:autoSpaceDE w:val="0"/>
      <w:autoSpaceDN w:val="0"/>
      <w:adjustRightInd w:val="0"/>
    </w:pPr>
    <w:rPr>
      <w:rFonts w:ascii="Wingdings" w:eastAsiaTheme="minorEastAsia" w:hAnsi="Wingdings" w:cs="Wingdings"/>
      <w:color w:val="000000"/>
      <w:sz w:val="24"/>
      <w:szCs w:val="24"/>
      <w:lang w:val="ru-RU" w:eastAsia="ru-RU"/>
    </w:rPr>
  </w:style>
  <w:style w:type="character" w:styleId="ab">
    <w:name w:val="Hyperlink"/>
    <w:basedOn w:val="a0"/>
    <w:uiPriority w:val="99"/>
    <w:unhideWhenUsed/>
    <w:rsid w:val="00D57660"/>
    <w:rPr>
      <w:rFonts w:cs="Times New Roman"/>
      <w:color w:val="0000FF" w:themeColor="hyperlink"/>
      <w:u w:val="single"/>
    </w:rPr>
  </w:style>
  <w:style w:type="table" w:styleId="ac">
    <w:name w:val="Table Grid"/>
    <w:basedOn w:val="a1"/>
    <w:uiPriority w:val="59"/>
    <w:rsid w:val="00C11E7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youtube.com/watch?v=F_hEP1AyY20" TargetMode="External"/><Relationship Id="rId18" Type="http://schemas.openxmlformats.org/officeDocument/2006/relationships/image" Target="media/image4.png"/><Relationship Id="rId26" Type="http://schemas.openxmlformats.org/officeDocument/2006/relationships/image" Target="media/image12.png"/><Relationship Id="rId39" Type="http://schemas.openxmlformats.org/officeDocument/2006/relationships/image" Target="media/image18.jpeg"/><Relationship Id="rId21" Type="http://schemas.openxmlformats.org/officeDocument/2006/relationships/image" Target="media/image7.jpeg"/><Relationship Id="rId34" Type="http://schemas.openxmlformats.org/officeDocument/2006/relationships/image" Target="media/image16.png"/><Relationship Id="rId42" Type="http://schemas.openxmlformats.org/officeDocument/2006/relationships/hyperlink" Target="https://drive.google.com/open?id=1MbMejdcb8Kauqy5eNFHqFGDyJvvnpB2S" TargetMode="External"/><Relationship Id="rId47" Type="http://schemas.openxmlformats.org/officeDocument/2006/relationships/image" Target="media/image22.jpeg"/><Relationship Id="rId50" Type="http://schemas.openxmlformats.org/officeDocument/2006/relationships/hyperlink" Target="https://drive.google.com/open?id=1pUxeA5uSvTYQzGA6BV5kWPXnAAV2HjAm" TargetMode="External"/><Relationship Id="rId55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hyperlink" Target="https://www.youtube.com/watch?v=CPD24sU3bpw&amp;list=PLmc6BcvbIM1LvNDujKmsfrFgSk69_a7TB" TargetMode="External"/><Relationship Id="rId17" Type="http://schemas.openxmlformats.org/officeDocument/2006/relationships/hyperlink" Target="http://www.ferrirus.ru" TargetMode="External"/><Relationship Id="rId25" Type="http://schemas.openxmlformats.org/officeDocument/2006/relationships/image" Target="media/image11.png"/><Relationship Id="rId33" Type="http://schemas.openxmlformats.org/officeDocument/2006/relationships/oleObject" Target="embeddings/oleObject6.bin"/><Relationship Id="rId38" Type="http://schemas.openxmlformats.org/officeDocument/2006/relationships/hyperlink" Target="https://drive.google.com/open?id=15u_jOPJQB2Dw3lBUS0Fdfcx3NY6d583f" TargetMode="External"/><Relationship Id="rId46" Type="http://schemas.openxmlformats.org/officeDocument/2006/relationships/hyperlink" Target="https://drive.google.com/open?id=12zxEAlBKdgZ6lez242QM0BHeVUbm0hSf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F_hEP1AyY20" TargetMode="External"/><Relationship Id="rId20" Type="http://schemas.openxmlformats.org/officeDocument/2006/relationships/image" Target="media/image6.png"/><Relationship Id="rId29" Type="http://schemas.openxmlformats.org/officeDocument/2006/relationships/oleObject" Target="embeddings/oleObject4.bin"/><Relationship Id="rId41" Type="http://schemas.openxmlformats.org/officeDocument/2006/relationships/image" Target="media/image19.jpeg"/><Relationship Id="rId54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1.bin"/><Relationship Id="rId24" Type="http://schemas.openxmlformats.org/officeDocument/2006/relationships/image" Target="media/image10.png"/><Relationship Id="rId32" Type="http://schemas.openxmlformats.org/officeDocument/2006/relationships/image" Target="media/image15.png"/><Relationship Id="rId37" Type="http://schemas.openxmlformats.org/officeDocument/2006/relationships/oleObject" Target="embeddings/oleObject8.bin"/><Relationship Id="rId40" Type="http://schemas.openxmlformats.org/officeDocument/2006/relationships/hyperlink" Target="https://drive.google.com/open?id=11B8TDj1SsKmlLvQSz-VMvAZhVrRFhTkn" TargetMode="External"/><Relationship Id="rId45" Type="http://schemas.openxmlformats.org/officeDocument/2006/relationships/image" Target="media/image21.jpeg"/><Relationship Id="rId53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oleObject" Target="embeddings/oleObject2.bin"/><Relationship Id="rId23" Type="http://schemas.openxmlformats.org/officeDocument/2006/relationships/image" Target="media/image9.png"/><Relationship Id="rId28" Type="http://schemas.openxmlformats.org/officeDocument/2006/relationships/oleObject" Target="embeddings/oleObject3.bin"/><Relationship Id="rId36" Type="http://schemas.openxmlformats.org/officeDocument/2006/relationships/image" Target="media/image17.png"/><Relationship Id="rId49" Type="http://schemas.openxmlformats.org/officeDocument/2006/relationships/image" Target="media/image23.jpeg"/><Relationship Id="rId10" Type="http://schemas.openxmlformats.org/officeDocument/2006/relationships/image" Target="media/image2.png"/><Relationship Id="rId19" Type="http://schemas.openxmlformats.org/officeDocument/2006/relationships/image" Target="media/image5.png"/><Relationship Id="rId31" Type="http://schemas.openxmlformats.org/officeDocument/2006/relationships/oleObject" Target="embeddings/oleObject5.bin"/><Relationship Id="rId44" Type="http://schemas.openxmlformats.org/officeDocument/2006/relationships/hyperlink" Target="https://drive.google.com/open?id=15e4Rqjg0zF85vwnxUo0x2OnhNsZxWP6-" TargetMode="External"/><Relationship Id="rId52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CPD24sU3bpw&amp;list=PLmc6BcvbIM1LvNDujKmsfrFgSk69_a7TB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image" Target="media/image14.png"/><Relationship Id="rId35" Type="http://schemas.openxmlformats.org/officeDocument/2006/relationships/oleObject" Target="embeddings/oleObject7.bin"/><Relationship Id="rId43" Type="http://schemas.openxmlformats.org/officeDocument/2006/relationships/image" Target="media/image20.jpeg"/><Relationship Id="rId48" Type="http://schemas.openxmlformats.org/officeDocument/2006/relationships/hyperlink" Target="https://ferrirus.ru/products/map.php" TargetMode="External"/><Relationship Id="rId8" Type="http://schemas.openxmlformats.org/officeDocument/2006/relationships/hyperlink" Target="https://www.youtube.com/channel/UCc0RCrmTq2B9mf__Yd2ed_A/featured?disable_polymer=1" TargetMode="External"/><Relationship Id="rId51" Type="http://schemas.openxmlformats.org/officeDocument/2006/relationships/image" Target="media/image24.jpeg"/><Relationship Id="rId3" Type="http://schemas.openxmlformats.org/officeDocument/2006/relationships/settings" Target="setting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7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6.png"/><Relationship Id="rId1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5</Pages>
  <Words>618</Words>
  <Characters>3524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untitled</vt:lpstr>
    </vt:vector>
  </TitlesOfParts>
  <Company>diakov.net</Company>
  <LinksUpToDate>false</LinksUpToDate>
  <CharactersWithSpaces>4134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untitled</dc:title>
  <dc:creator>Денис Стрельцов</dc:creator>
  <cp:lastModifiedBy>Журавлев</cp:lastModifiedBy>
  <cp:revision>11</cp:revision>
  <dcterms:created xsi:type="dcterms:W3CDTF">2017-08-09T13:21:00Z</dcterms:created>
  <dcterms:modified xsi:type="dcterms:W3CDTF">2018-12-14T14:21:00Z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2016-06-26T00:00:00Z</vt:filetime>
  </property>
  <property fmtid="{D5CDD505-2E9C-101B-9397-08002B2CF9AE}" pid="3" name="LastSaved">
    <vt:filetime>2017-02-13T00:00:00Z</vt:filetime>
  </property>
</Properties>
</file>