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/>
          <w:b/>
          <w:color w:val="231F20"/>
          <w:sz w:val="40"/>
          <w:shd w:val="clear" w:color="auto" w:fill="769AC5"/>
        </w:rPr>
        <w:t>S</w:t>
      </w:r>
      <w:r w:rsidR="001E40DB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1E40DB">
        <w:rPr>
          <w:rFonts w:ascii="Arial Narrow" w:hAnsi="Arial Narrow"/>
          <w:b/>
          <w:color w:val="231F20"/>
          <w:sz w:val="40"/>
          <w:shd w:val="clear" w:color="auto" w:fill="769AC5"/>
        </w:rPr>
        <w:t>K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1E40DB" w:rsidP="006552FA">
      <w:pPr>
        <w:pStyle w:val="a3"/>
        <w:spacing w:before="10"/>
        <w:rPr>
          <w:rFonts w:ascii="Arial Narrow"/>
          <w:b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5088" behindDoc="1" locked="0" layoutInCell="1" allowOverlap="1" wp14:anchorId="0DD0E765" wp14:editId="2249C537">
            <wp:simplePos x="0" y="0"/>
            <wp:positionH relativeFrom="column">
              <wp:posOffset>125730</wp:posOffset>
            </wp:positionH>
            <wp:positionV relativeFrom="paragraph">
              <wp:posOffset>22860</wp:posOffset>
            </wp:positionV>
            <wp:extent cx="6539689" cy="41243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89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52FA" w:rsidRDefault="006552FA" w:rsidP="006552FA">
      <w:pPr>
        <w:pStyle w:val="a3"/>
        <w:ind w:left="-600"/>
        <w:rPr>
          <w:rFonts w:ascii="Arial Narrow"/>
          <w:lang w:val="ru-RU"/>
        </w:rPr>
      </w:pPr>
    </w:p>
    <w:p w:rsidR="00F77E61" w:rsidRDefault="00743994" w:rsidP="00743994">
      <w:pPr>
        <w:pStyle w:val="a3"/>
        <w:tabs>
          <w:tab w:val="left" w:pos="394"/>
        </w:tabs>
        <w:ind w:left="-600"/>
        <w:rPr>
          <w:rFonts w:ascii="Arial Narrow"/>
          <w:lang w:val="ru-RU"/>
        </w:rPr>
      </w:pPr>
      <w:r>
        <w:rPr>
          <w:rFonts w:ascii="Arial Narrow"/>
          <w:lang w:val="ru-RU"/>
        </w:rPr>
        <w:tab/>
      </w: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10778" w:type="dxa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3543"/>
        <w:gridCol w:w="2977"/>
      </w:tblGrid>
      <w:tr w:rsidR="00683237" w:rsidRPr="0091568D" w:rsidTr="00683237">
        <w:trPr>
          <w:trHeight w:val="227"/>
        </w:trPr>
        <w:tc>
          <w:tcPr>
            <w:tcW w:w="4258" w:type="dxa"/>
            <w:shd w:val="clear" w:color="auto" w:fill="769AC5"/>
          </w:tcPr>
          <w:p w:rsidR="00683237" w:rsidRPr="00EA27E1" w:rsidRDefault="00683237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3543" w:type="dxa"/>
            <w:shd w:val="clear" w:color="auto" w:fill="769AC5"/>
          </w:tcPr>
          <w:p w:rsidR="00683237" w:rsidRPr="00683237" w:rsidRDefault="00683237" w:rsidP="002B09F5">
            <w:pPr>
              <w:pStyle w:val="TableParagraph"/>
              <w:spacing w:before="78"/>
              <w:ind w:right="104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8.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4S K</w:t>
            </w:r>
            <w:r w:rsidR="002B09F5"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 Stage IIIA</w:t>
            </w:r>
          </w:p>
        </w:tc>
        <w:tc>
          <w:tcPr>
            <w:tcW w:w="2977" w:type="dxa"/>
            <w:shd w:val="clear" w:color="auto" w:fill="769AC5"/>
          </w:tcPr>
          <w:p w:rsidR="00683237" w:rsidRPr="002B09F5" w:rsidRDefault="002B09F5" w:rsidP="002B09F5">
            <w:pPr>
              <w:pStyle w:val="TableParagraph"/>
              <w:spacing w:before="78"/>
              <w:ind w:right="1044"/>
              <w:jc w:val="center"/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  8.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>4S K Stage V</w:t>
            </w:r>
          </w:p>
        </w:tc>
      </w:tr>
      <w:tr w:rsidR="002B09F5" w:rsidRPr="0091568D" w:rsidTr="00F476C6">
        <w:trPr>
          <w:trHeight w:val="227"/>
        </w:trPr>
        <w:tc>
          <w:tcPr>
            <w:tcW w:w="4258" w:type="dxa"/>
          </w:tcPr>
          <w:p w:rsidR="002B09F5" w:rsidRPr="00EA27E1" w:rsidRDefault="002B09F5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6520" w:type="dxa"/>
            <w:gridSpan w:val="2"/>
          </w:tcPr>
          <w:p w:rsidR="002B09F5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Kubota V1505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, 4 цилиндра, 1498 см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vertAlign w:val="superscript"/>
                <w:lang w:val="ru-RU"/>
              </w:rPr>
              <w:t>3</w:t>
            </w:r>
          </w:p>
        </w:tc>
      </w:tr>
      <w:tr w:rsidR="002B09F5" w:rsidRPr="0091568D" w:rsidTr="002B09F5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Экологический стандарт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Stage IIIA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Stage V – Tier 4 Final</w:t>
            </w:r>
          </w:p>
        </w:tc>
      </w:tr>
      <w:tr w:rsidR="00683237" w:rsidRPr="002B09F5" w:rsidTr="002B09F5">
        <w:trPr>
          <w:trHeight w:val="227"/>
        </w:trPr>
        <w:tc>
          <w:tcPr>
            <w:tcW w:w="4258" w:type="dxa"/>
            <w:shd w:val="clear" w:color="auto" w:fill="auto"/>
          </w:tcPr>
          <w:p w:rsidR="00683237" w:rsidRPr="00EA27E1" w:rsidRDefault="00683237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3543" w:type="dxa"/>
            <w:shd w:val="clear" w:color="auto" w:fill="auto"/>
          </w:tcPr>
          <w:p w:rsidR="00683237" w:rsidRPr="002B09F5" w:rsidRDefault="002B09F5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37,5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ЛС/97 Нм 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@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2000 об. мин.</w:t>
            </w:r>
          </w:p>
        </w:tc>
        <w:tc>
          <w:tcPr>
            <w:tcW w:w="2977" w:type="dxa"/>
            <w:shd w:val="clear" w:color="auto" w:fill="auto"/>
          </w:tcPr>
          <w:p w:rsidR="00683237" w:rsidRPr="002B09F5" w:rsidRDefault="002B09F5" w:rsidP="0067518E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26 ЛС/93 Нм 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@ 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1700 об. мин.</w:t>
            </w:r>
          </w:p>
        </w:tc>
      </w:tr>
      <w:tr w:rsidR="002B09F5" w:rsidRP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743994" w:rsidRDefault="002B09F5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Топливо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Pr="00743994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Дизель</w:t>
            </w:r>
          </w:p>
        </w:tc>
      </w:tr>
      <w:tr w:rsidR="002B09F5" w:rsidRPr="002B09F5" w:rsidTr="008D672F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743994" w:rsidRDefault="002B09F5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43994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Трансмиссия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2B09F5" w:rsidRPr="0091568D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Гидростатическая</w:t>
            </w:r>
          </w:p>
        </w:tc>
      </w:tr>
      <w:tr w:rsidR="00683237" w:rsidRP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683237" w:rsidRPr="002B09F5" w:rsidRDefault="00683237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91568D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Скорость (максимальна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я) (</w:t>
            </w:r>
            <w:r w:rsidRPr="002B09F5">
              <w:rPr>
                <w:rFonts w:ascii="Tahoma" w:hAnsi="Tahoma" w:cs="Tahoma"/>
                <w:color w:val="231F20"/>
                <w:position w:val="6"/>
                <w:sz w:val="12"/>
                <w:szCs w:val="12"/>
                <w:lang w:val="ru-RU"/>
              </w:rPr>
              <w:t>1</w:t>
            </w: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)</w:t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13-26</w:t>
            </w:r>
            <w:r w:rsidR="00683237"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км/ч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11-22 км/ч</w:t>
            </w:r>
          </w:p>
        </w:tc>
      </w:tr>
      <w:tr w:rsidR="00683237" w:rsidRPr="002B09F5" w:rsidTr="002B09F5">
        <w:trPr>
          <w:trHeight w:val="227"/>
        </w:trPr>
        <w:tc>
          <w:tcPr>
            <w:tcW w:w="4258" w:type="dxa"/>
            <w:shd w:val="clear" w:color="auto" w:fill="auto"/>
          </w:tcPr>
          <w:p w:rsidR="00683237" w:rsidRPr="002B09F5" w:rsidRDefault="00683237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Поток гидравлического масла</w:t>
            </w:r>
          </w:p>
        </w:tc>
        <w:tc>
          <w:tcPr>
            <w:tcW w:w="3543" w:type="dxa"/>
            <w:shd w:val="clear" w:color="auto" w:fill="auto"/>
          </w:tcPr>
          <w:p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67</w:t>
            </w:r>
            <w:r w:rsidR="00683237" w:rsidRPr="002B09F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л/мин</w:t>
            </w:r>
          </w:p>
        </w:tc>
        <w:tc>
          <w:tcPr>
            <w:tcW w:w="2977" w:type="dxa"/>
            <w:shd w:val="clear" w:color="auto" w:fill="auto"/>
          </w:tcPr>
          <w:p w:rsidR="00683237" w:rsidRP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52 л/мин</w:t>
            </w:r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 высота подъема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743994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2,9</w:t>
            </w: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м</w:t>
            </w:r>
          </w:p>
        </w:tc>
      </w:tr>
      <w:tr w:rsidR="002B09F5" w:rsidTr="003C1B99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1280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:rsidTr="005C1761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341969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1070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1700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2B09F5" w:rsidTr="00E92BF9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2050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1051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2B09F5" w:rsidTr="006F6227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2B09F5" w:rsidTr="00824F7E">
        <w:trPr>
          <w:trHeight w:val="227"/>
        </w:trPr>
        <w:tc>
          <w:tcPr>
            <w:tcW w:w="4258" w:type="dxa"/>
            <w:shd w:val="clear" w:color="auto" w:fill="D9D9D9" w:themeFill="background1" w:themeFillShade="D9"/>
          </w:tcPr>
          <w:p w:rsidR="002B09F5" w:rsidRPr="00EA27E1" w:rsidRDefault="002B09F5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6520" w:type="dxa"/>
            <w:gridSpan w:val="2"/>
            <w:shd w:val="clear" w:color="auto" w:fill="D9D9D9" w:themeFill="background1" w:themeFillShade="D9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26x12.0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0-12</w:t>
            </w:r>
          </w:p>
        </w:tc>
      </w:tr>
      <w:tr w:rsidR="002B09F5" w:rsidTr="00FA1B83">
        <w:trPr>
          <w:trHeight w:val="227"/>
        </w:trPr>
        <w:tc>
          <w:tcPr>
            <w:tcW w:w="4258" w:type="dxa"/>
            <w:shd w:val="clear" w:color="auto" w:fill="auto"/>
          </w:tcPr>
          <w:p w:rsidR="002B09F5" w:rsidRPr="00EA27E1" w:rsidRDefault="002B09F5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6520" w:type="dxa"/>
            <w:gridSpan w:val="2"/>
            <w:shd w:val="clear" w:color="auto" w:fill="auto"/>
          </w:tcPr>
          <w:p w:rsidR="002B09F5" w:rsidRDefault="002B09F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1680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341969" w:rsidRPr="00D052DE" w:rsidRDefault="00341969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586583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66112" behindDoc="1" locked="0" layoutInCell="1" allowOverlap="1" wp14:anchorId="0BAD3D94" wp14:editId="10200932">
            <wp:simplePos x="0" y="0"/>
            <wp:positionH relativeFrom="column">
              <wp:posOffset>126595</wp:posOffset>
            </wp:positionH>
            <wp:positionV relativeFrom="paragraph">
              <wp:posOffset>2674661</wp:posOffset>
            </wp:positionV>
            <wp:extent cx="6842760" cy="440880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40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8.4</w:t>
      </w:r>
      <w:r w:rsidR="0066154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68323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68323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6B0DE8" w:rsidRPr="00F77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6B0DE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11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811"/>
      </w:tblGrid>
      <w:tr w:rsidR="002E49E8" w:rsidRPr="008C75B5" w:rsidTr="00743994">
        <w:tc>
          <w:tcPr>
            <w:tcW w:w="5383" w:type="dxa"/>
          </w:tcPr>
          <w:p w:rsidR="0091568D" w:rsidRP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Дизельный двигатель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Kubota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1505, 4 цилиндра, жидкостное охлаждение, электрический стартер</w:t>
            </w:r>
          </w:p>
          <w:p w:rsid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Двигатели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Stage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IIIA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37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,5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лс</w:t>
            </w:r>
            <w:proofErr w:type="spellEnd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или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Stage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V</w:t>
            </w: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26 </w:t>
            </w:r>
            <w:proofErr w:type="spellStart"/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лс</w:t>
            </w:r>
            <w:proofErr w:type="spellEnd"/>
          </w:p>
          <w:p w:rsidR="0091568D" w:rsidRPr="00824F7E" w:rsidRDefault="00824F7E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</w:pP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Система </w:t>
            </w: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One</w:t>
            </w:r>
            <w:r w:rsidRPr="00E42976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 </w:t>
            </w:r>
            <w:r w:rsidRPr="00824F7E">
              <w:rPr>
                <w:rFonts w:ascii="Arial" w:eastAsia="Arial" w:hAnsi="Arial" w:cs="Arial"/>
                <w:b/>
                <w:color w:val="0070C0"/>
                <w:sz w:val="20"/>
                <w:szCs w:val="20"/>
              </w:rPr>
              <w:t>Drive</w:t>
            </w:r>
            <w:r w:rsidRPr="00E42976">
              <w:rPr>
                <w:rFonts w:ascii="Arial" w:eastAsia="Arial" w:hAnsi="Arial" w:cs="Arial"/>
                <w:b/>
                <w:color w:val="0070C0"/>
                <w:sz w:val="20"/>
                <w:szCs w:val="20"/>
                <w:lang w:val="ru-RU"/>
              </w:rPr>
              <w:t xml:space="preserve"> </w:t>
            </w:r>
            <w:r w:rsidR="00E42976">
              <w:rPr>
                <w:rFonts w:ascii="Arial" w:eastAsia="Arial" w:hAnsi="Arial" w:cs="Arial"/>
                <w:sz w:val="20"/>
                <w:szCs w:val="20"/>
                <w:lang w:val="ru-RU"/>
              </w:rPr>
              <w:t>Круиз контроль и делитель крутящего момента, управляемый джойстиком</w:t>
            </w:r>
          </w:p>
          <w:p w:rsidR="0091568D" w:rsidRPr="00824F7E" w:rsidRDefault="0091568D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 w:rsidRPr="00824F7E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Многофункциональный джойстик</w:t>
            </w:r>
            <w:r w:rsidR="009B3130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 с </w:t>
            </w:r>
            <w:r w:rsidR="009B3130">
              <w:rPr>
                <w:rFonts w:ascii="Arial" w:eastAsia="Arial" w:hAnsi="Arial" w:cs="Arial"/>
                <w:color w:val="231F20"/>
                <w:sz w:val="20"/>
                <w:szCs w:val="20"/>
              </w:rPr>
              <w:t>ACI</w:t>
            </w:r>
          </w:p>
          <w:p w:rsidR="0091568D" w:rsidRPr="00824F7E" w:rsidRDefault="009B3130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Ударостойкие панели корпуса</w:t>
            </w:r>
          </w:p>
          <w:p w:rsidR="0091568D" w:rsidRPr="00945BA1" w:rsidRDefault="00316367" w:rsidP="0091568D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2 скорости</w:t>
            </w:r>
          </w:p>
          <w:p w:rsidR="0091568D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Насос переменной производительности с гидравлическим пилотным управлением </w:t>
            </w:r>
          </w:p>
          <w:p w:rsidR="00316367" w:rsidRP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Система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Hi-Flow</w:t>
            </w:r>
          </w:p>
          <w:p w:rsidR="00316367" w:rsidRP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 xml:space="preserve">Система </w:t>
            </w:r>
            <w:r>
              <w:rPr>
                <w:rFonts w:ascii="Arial" w:eastAsia="Arial" w:hAnsi="Arial" w:cs="Arial"/>
                <w:color w:val="231F20"/>
                <w:sz w:val="20"/>
                <w:szCs w:val="20"/>
              </w:rPr>
              <w:t>DBS</w:t>
            </w:r>
          </w:p>
          <w:p w:rsidR="00316367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Мультидисковый стояночный тормоз</w:t>
            </w:r>
          </w:p>
          <w:p w:rsidR="00316367" w:rsidRPr="00945BA1" w:rsidRDefault="00316367" w:rsidP="00316367">
            <w:pPr>
              <w:numPr>
                <w:ilvl w:val="0"/>
                <w:numId w:val="18"/>
              </w:numPr>
              <w:tabs>
                <w:tab w:val="left" w:pos="347"/>
              </w:tabs>
              <w:autoSpaceDE w:val="0"/>
              <w:autoSpaceDN w:val="0"/>
              <w:spacing w:line="246" w:lineRule="exact"/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z w:val="20"/>
                <w:szCs w:val="20"/>
                <w:lang w:val="ru-RU"/>
              </w:rPr>
              <w:t>Интегрированные противовесы</w:t>
            </w:r>
          </w:p>
          <w:p w:rsidR="002E49E8" w:rsidRPr="00945BA1" w:rsidRDefault="002E49E8" w:rsidP="0091568D">
            <w:pPr>
              <w:tabs>
                <w:tab w:val="left" w:pos="347"/>
              </w:tabs>
              <w:autoSpaceDE w:val="0"/>
              <w:autoSpaceDN w:val="0"/>
              <w:spacing w:before="2"/>
              <w:ind w:left="199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5811" w:type="dxa"/>
          </w:tcPr>
          <w:p w:rsidR="00316367" w:rsidRPr="00316367" w:rsidRDefault="00316367" w:rsidP="002E2B39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Н-образная телескопическая стрела с функцией самовыравнивания</w:t>
            </w:r>
            <w:r w:rsidR="0091568D"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</w:t>
            </w:r>
          </w:p>
          <w:p w:rsidR="00316367" w:rsidRDefault="00316367" w:rsidP="00316367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коэффективные колесные моторы</w:t>
            </w: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для тяжелых условий эксплуатации.</w:t>
            </w:r>
          </w:p>
          <w:p w:rsidR="0091568D" w:rsidRPr="00316367" w:rsidRDefault="00316367" w:rsidP="00316367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 с прямым приводом 4WD и пропорциональным</w:t>
            </w: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сервоуправление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м</w:t>
            </w:r>
          </w:p>
          <w:p w:rsidR="0091568D" w:rsidRPr="00316367" w:rsidRDefault="00316367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Охладитель гидравлического масла</w:t>
            </w:r>
          </w:p>
          <w:p w:rsidR="00316367" w:rsidRPr="00945BA1" w:rsidRDefault="00316367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Гидравлический мультиконнектор</w:t>
            </w:r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945BA1">
              <w:rPr>
                <w:rFonts w:ascii="Arial" w:hAnsi="Arial" w:cs="Arial"/>
                <w:color w:val="231F20"/>
                <w:sz w:val="20"/>
                <w:szCs w:val="20"/>
              </w:rPr>
              <w:t xml:space="preserve"> 1</w:t>
            </w:r>
          </w:p>
          <w:p w:rsidR="00316367" w:rsidRPr="00316367" w:rsidRDefault="0091568D" w:rsidP="00A84EA6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ЖК-дисплей с программируемым обслуживанием </w:t>
            </w:r>
          </w:p>
          <w:p w:rsidR="0091568D" w:rsidRPr="00316367" w:rsidRDefault="0091568D" w:rsidP="00A84EA6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316367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  <w:p w:rsidR="0091568D" w:rsidRPr="00945BA1" w:rsidRDefault="0091568D" w:rsidP="0091568D">
            <w:pPr>
              <w:pStyle w:val="TableParagraph"/>
              <w:numPr>
                <w:ilvl w:val="0"/>
                <w:numId w:val="18"/>
              </w:numPr>
              <w:tabs>
                <w:tab w:val="left" w:pos="534"/>
              </w:tabs>
              <w:spacing w:line="246" w:lineRule="exact"/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</w:pPr>
            <w:r w:rsidRPr="00945BA1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Эргономичное сиденье с подлокотниками, ремнем безопасности и регулировкой</w:t>
            </w:r>
          </w:p>
          <w:p w:rsidR="002E49E8" w:rsidRPr="00945BA1" w:rsidRDefault="002E49E8" w:rsidP="0067518E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</w:tr>
    </w:tbl>
    <w:p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F77E61" w:rsidRDefault="00F77E61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67518E" w:rsidRDefault="0067518E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p w:rsidR="00586583" w:rsidRDefault="00586583" w:rsidP="00FE5859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4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3493"/>
        <w:gridCol w:w="3493"/>
      </w:tblGrid>
      <w:tr w:rsidR="0091568D" w:rsidRPr="008C75B5" w:rsidTr="00586583">
        <w:trPr>
          <w:trHeight w:val="20"/>
        </w:trPr>
        <w:tc>
          <w:tcPr>
            <w:tcW w:w="10478" w:type="dxa"/>
            <w:gridSpan w:val="3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91568D" w:rsidRPr="0091568D" w:rsidRDefault="0091568D" w:rsidP="0091568D">
            <w:pPr>
              <w:pStyle w:val="TableParagraph"/>
              <w:rPr>
                <w:rFonts w:ascii="Times New Roman"/>
                <w:sz w:val="4"/>
                <w:lang w:val="ru-RU"/>
              </w:rPr>
            </w:pPr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91568D" w:rsidP="0091568D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91568D" w:rsidRDefault="00E60877" w:rsidP="0091568D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341969" w:rsidP="00341969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91568D"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1070</w:t>
            </w:r>
            <w:r w:rsidR="0091568D"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91568D"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2020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2020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26х12.00-12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1280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2040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Pr="00341969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341969">
              <w:rPr>
                <w:rFonts w:ascii="Tahoma" w:hAnsi="Tahoma" w:cs="Tahoma"/>
                <w:color w:val="231F20"/>
                <w:sz w:val="24"/>
              </w:rPr>
              <w:t xml:space="preserve">2080 </w:t>
            </w:r>
            <w:proofErr w:type="spellStart"/>
            <w:r w:rsidRPr="00341969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91568D" w:rsidTr="00586583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27х10.50-15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1150 мм</w:t>
            </w:r>
          </w:p>
        </w:tc>
        <w:tc>
          <w:tcPr>
            <w:tcW w:w="349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</w:tcPr>
          <w:p w:rsidR="0091568D" w:rsidRPr="00341969" w:rsidRDefault="0091568D" w:rsidP="0091568D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341969">
              <w:rPr>
                <w:rFonts w:ascii="Tahoma" w:hAnsi="Tahoma" w:cs="Tahoma"/>
                <w:color w:val="231F20"/>
                <w:sz w:val="24"/>
                <w:lang w:val="ru-RU"/>
              </w:rPr>
              <w:t>2080 мм</w:t>
            </w:r>
          </w:p>
        </w:tc>
      </w:tr>
    </w:tbl>
    <w:p w:rsidR="00B14050" w:rsidRDefault="00B14050" w:rsidP="00D052DE">
      <w:pPr>
        <w:rPr>
          <w:rFonts w:cs="Calibri"/>
          <w:sz w:val="28"/>
          <w:szCs w:val="28"/>
          <w:lang w:val="ru-RU"/>
        </w:rPr>
      </w:pPr>
    </w:p>
    <w:p w:rsidR="00FE5859" w:rsidRPr="00F77E61" w:rsidRDefault="00FE5859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293F14" w:rsidRDefault="00293F14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293F14" w:rsidRDefault="00293F14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FE5859" w:rsidRP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8C75B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13B5AD4E" wp14:editId="3BC641E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8C75B5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3FDB4071" wp14:editId="5943FCC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20443974" wp14:editId="745CD99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67518E" w:rsidRPr="008C75B5" w:rsidTr="00D052DE">
        <w:trPr>
          <w:trHeight w:val="972"/>
        </w:trPr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672D8E63" wp14:editId="59BC527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17340</wp:posOffset>
                  </wp:positionV>
                  <wp:extent cx="578338" cy="578338"/>
                  <wp:effectExtent l="0" t="0" r="0" b="0"/>
                  <wp:wrapNone/>
                  <wp:docPr id="2" name="Рисунок 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1056" behindDoc="1" locked="0" layoutInCell="1" allowOverlap="1" wp14:anchorId="28B48BA7" wp14:editId="315E592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ИТЕЛЬ КРУТЯЩЕГО МОМЕНТА 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</w:p>
          <w:p w:rsidR="0067518E" w:rsidRPr="00E202AB" w:rsidRDefault="0067518E" w:rsidP="0067518E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Опция проходимости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</w:tr>
      <w:tr w:rsidR="0067518E" w:rsidRPr="008C75B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67518E" w:rsidRPr="00E431EC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67518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Дополнительный насос, который повышает поток гидравлического масла, увеличивая производительность навесного оборудования.</w:t>
            </w:r>
          </w:p>
        </w:tc>
      </w:tr>
      <w:tr w:rsidR="0067518E" w:rsidRPr="008C75B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9008" behindDoc="1" locked="0" layoutInCell="1" allowOverlap="1" wp14:anchorId="0B8E7AE5" wp14:editId="740D5B3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67518E" w:rsidRPr="00D46020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67518E" w:rsidRPr="008C75B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0032" behindDoc="1" locked="0" layoutInCell="1" allowOverlap="1" wp14:anchorId="3F7207E8" wp14:editId="14A6138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18E" w:rsidRPr="008C75B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 wp14:anchorId="4248812E" wp14:editId="729098B3">
                  <wp:simplePos x="0" y="0"/>
                  <wp:positionH relativeFrom="column">
                    <wp:posOffset>54805</wp:posOffset>
                  </wp:positionH>
                  <wp:positionV relativeFrom="paragraph">
                    <wp:posOffset>34925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67518E" w:rsidRPr="00E55021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67518E" w:rsidRPr="008C75B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2080" behindDoc="1" locked="0" layoutInCell="1" allowOverlap="1" wp14:anchorId="303F06CF" wp14:editId="7CF50FBB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67518E" w:rsidRDefault="0067518E" w:rsidP="0067518E">
            <w:pPr>
              <w:rPr>
                <w:rFonts w:ascii="Arial Narrow" w:hAnsi="Arial Narrow" w:cs="Calibri"/>
                <w:lang w:val="ru-RU"/>
              </w:rPr>
            </w:pPr>
          </w:p>
          <w:p w:rsidR="0067518E" w:rsidRPr="00D052DE" w:rsidRDefault="0067518E" w:rsidP="0067518E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67518E" w:rsidRPr="008C75B5" w:rsidTr="00D052DE">
        <w:tc>
          <w:tcPr>
            <w:tcW w:w="1413" w:type="dxa"/>
          </w:tcPr>
          <w:p w:rsidR="0067518E" w:rsidRDefault="0067518E" w:rsidP="0067518E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606985A6" wp14:editId="4B390FF0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67518E" w:rsidRPr="00F16272" w:rsidRDefault="0067518E" w:rsidP="0067518E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67518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67518E" w:rsidRPr="00D052DE" w:rsidRDefault="0067518E" w:rsidP="0067518E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94E9D" w:rsidRPr="00F94E9D" w:rsidTr="00D052DE">
        <w:tc>
          <w:tcPr>
            <w:tcW w:w="1413" w:type="dxa"/>
          </w:tcPr>
          <w:p w:rsidR="00F94E9D" w:rsidRPr="003A729B" w:rsidRDefault="00F94E9D" w:rsidP="00F94E9D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5632" behindDoc="1" locked="0" layoutInCell="1" allowOverlap="1" wp14:anchorId="6012E434" wp14:editId="4FC97FC6">
                  <wp:simplePos x="0" y="0"/>
                  <wp:positionH relativeFrom="column">
                    <wp:posOffset>44010</wp:posOffset>
                  </wp:positionH>
                  <wp:positionV relativeFrom="paragraph">
                    <wp:posOffset>22225</wp:posOffset>
                  </wp:positionV>
                  <wp:extent cx="671635" cy="616424"/>
                  <wp:effectExtent l="0" t="0" r="0" b="0"/>
                  <wp:wrapNone/>
                  <wp:docPr id="14" name="Рисунок 14" descr="Double Sp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uble Sp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635" cy="61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94E9D" w:rsidRPr="007011DA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2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СКОРОСТИ</w:t>
            </w: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Электрогидравлическая регулировка скорости</w:t>
            </w:r>
          </w:p>
          <w:p w:rsidR="00F94E9D" w:rsidRPr="000A739B" w:rsidRDefault="00F94E9D" w:rsidP="00F94E9D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94E9D" w:rsidRPr="00743994" w:rsidTr="00D052DE">
        <w:tc>
          <w:tcPr>
            <w:tcW w:w="1413" w:type="dxa"/>
          </w:tcPr>
          <w:p w:rsidR="00F94E9D" w:rsidRPr="00CF551E" w:rsidRDefault="00F94E9D" w:rsidP="00F94E9D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4608" behindDoc="1" locked="0" layoutInCell="1" allowOverlap="1" wp14:anchorId="20144206" wp14:editId="44359BBF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6" name="Рисунок 6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94E9D" w:rsidRDefault="00F94E9D" w:rsidP="00F94E9D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F94E9D" w:rsidRDefault="00F94E9D" w:rsidP="00F94E9D">
            <w:pPr>
              <w:rPr>
                <w:rFonts w:ascii="Arial Narrow" w:hAnsi="Arial Narrow" w:cs="Calibri"/>
                <w:lang w:val="ru-RU"/>
              </w:rPr>
            </w:pPr>
          </w:p>
          <w:p w:rsidR="00F94E9D" w:rsidRPr="00743994" w:rsidRDefault="00F94E9D" w:rsidP="00F94E9D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770ACE" w:rsidRPr="00292EB3" w:rsidRDefault="00770ACE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4399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94E9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8C75B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="009D0A7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  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RPr="009D0A7E" w:rsidTr="00F94E9D">
        <w:trPr>
          <w:trHeight w:val="986"/>
        </w:trPr>
        <w:tc>
          <w:tcPr>
            <w:tcW w:w="1271" w:type="dxa"/>
          </w:tcPr>
          <w:p w:rsidR="005A785B" w:rsidRDefault="00F94E9D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6656" behindDoc="1" locked="0" layoutInCell="1" allowOverlap="1" wp14:anchorId="76181083" wp14:editId="143E6B34">
                  <wp:simplePos x="0" y="0"/>
                  <wp:positionH relativeFrom="column">
                    <wp:posOffset>7208</wp:posOffset>
                  </wp:positionH>
                  <wp:positionV relativeFrom="paragraph">
                    <wp:posOffset>-30430</wp:posOffset>
                  </wp:positionV>
                  <wp:extent cx="669925" cy="653415"/>
                  <wp:effectExtent l="0" t="0" r="0" b="0"/>
                  <wp:wrapNone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7011DA" w:rsidRDefault="00071158" w:rsidP="007011DA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F94E9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8.4S</w:t>
            </w:r>
            <w:r w:rsidR="008C75B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К</w:t>
            </w:r>
          </w:p>
        </w:tc>
        <w:tc>
          <w:tcPr>
            <w:tcW w:w="1701" w:type="dxa"/>
            <w:vAlign w:val="center"/>
          </w:tcPr>
          <w:p w:rsidR="00CF551E" w:rsidRPr="00743994" w:rsidRDefault="008C75B5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43 000</w:t>
            </w:r>
            <w:r w:rsidR="001508E5"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1508E5" w:rsidRPr="009D0A7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74399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9D0A7E" w:rsidTr="00D052DE">
        <w:trPr>
          <w:trHeight w:val="990"/>
        </w:trPr>
        <w:tc>
          <w:tcPr>
            <w:tcW w:w="1271" w:type="dxa"/>
          </w:tcPr>
          <w:p w:rsidR="005A785B" w:rsidRDefault="00F94E9D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8704" behindDoc="1" locked="0" layoutInCell="1" allowOverlap="1" wp14:anchorId="7D303989" wp14:editId="3E1C4A6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5080</wp:posOffset>
                  </wp:positionV>
                  <wp:extent cx="669925" cy="653415"/>
                  <wp:effectExtent l="0" t="0" r="0" b="0"/>
                  <wp:wrapNone/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743994" w:rsidRDefault="005A785B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F94E9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8.4S</w:t>
            </w:r>
            <w:r w:rsidR="008C75B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К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7011DA" w:rsidP="00FB1195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</w:t>
            </w:r>
            <w:r w:rsidR="008C75B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6 000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</w:tc>
      </w:tr>
      <w:tr w:rsidR="005A785B" w:rsidRPr="008C75B5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</w:t>
            </w:r>
            <w:r w:rsidR="00E60877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8C75B5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743994" w:rsidTr="00D052DE">
        <w:trPr>
          <w:trHeight w:val="996"/>
        </w:trPr>
        <w:tc>
          <w:tcPr>
            <w:tcW w:w="1271" w:type="dxa"/>
          </w:tcPr>
          <w:p w:rsidR="00EE4BBE" w:rsidRDefault="00F94E9D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0752" behindDoc="1" locked="0" layoutInCell="1" allowOverlap="1" wp14:anchorId="7D303989" wp14:editId="3E1C4A6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669925" cy="653415"/>
                  <wp:effectExtent l="0" t="0" r="0" b="0"/>
                  <wp:wrapNone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65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9D0A7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="007011DA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F94E9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8.4S</w:t>
            </w:r>
            <w:r w:rsidR="008C75B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К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8C75B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51 000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8C75B5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ОСТЕКЛЕННАЯ КАБИНА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8C75B5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8C75B5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8C75B5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8C75B5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8C75B5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-740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CD6981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 w:rsidRPr="008C75B5">
        <w:rPr>
          <w:rFonts w:ascii="Arial Narrow" w:hAnsi="Arial Narrow" w:cs="Calibri"/>
          <w:sz w:val="24"/>
          <w:szCs w:val="24"/>
        </w:rPr>
        <w:t xml:space="preserve">             </w:t>
      </w:r>
      <w:r w:rsidR="00036B6A" w:rsidRPr="008C75B5">
        <w:rPr>
          <w:rFonts w:ascii="Arial Narrow" w:hAnsi="Arial Narrow" w:cs="Calibri"/>
          <w:sz w:val="24"/>
          <w:szCs w:val="24"/>
        </w:rPr>
        <w:t xml:space="preserve">             </w:t>
      </w:r>
      <w:r w:rsidR="00AE4E1F" w:rsidRPr="00CD6981">
        <w:rPr>
          <w:rFonts w:ascii="Arial Narrow" w:hAnsi="Arial Narrow" w:cs="Calibri"/>
          <w:sz w:val="20"/>
          <w:szCs w:val="20"/>
        </w:rPr>
        <w:t>28.22.18.220, 28.22.18.221, 28.22.18.230, 28.22.18.246, 28.22.18.249, 28.22.18.250, 28.22.18.260,</w:t>
      </w:r>
      <w:r w:rsidR="00036B6A" w:rsidRPr="00CD6981">
        <w:rPr>
          <w:rFonts w:ascii="Arial Narrow" w:hAnsi="Arial Narrow" w:cs="Calibri"/>
          <w:sz w:val="20"/>
          <w:szCs w:val="20"/>
        </w:rPr>
        <w:t xml:space="preserve"> </w:t>
      </w:r>
      <w:r w:rsidR="00AE4E1F" w:rsidRPr="00CD6981">
        <w:rPr>
          <w:rFonts w:ascii="Arial Narrow" w:hAnsi="Arial Narrow" w:cs="Calibri"/>
          <w:sz w:val="20"/>
          <w:szCs w:val="20"/>
        </w:rPr>
        <w:t>28.22.18.310</w:t>
      </w:r>
    </w:p>
    <w:p w:rsidR="00EE4BBE" w:rsidRPr="00CD6981" w:rsidRDefault="00EE4BBE" w:rsidP="00EE4BBE">
      <w:pPr>
        <w:rPr>
          <w:rFonts w:ascii="Arial Narrow" w:hAnsi="Arial Narrow" w:cs="Calibri"/>
          <w:sz w:val="24"/>
          <w:szCs w:val="24"/>
        </w:rPr>
      </w:pPr>
    </w:p>
    <w:p w:rsidR="006E6D1A" w:rsidRPr="00CD6981" w:rsidRDefault="006E6D1A" w:rsidP="005A785B">
      <w:pPr>
        <w:rPr>
          <w:rFonts w:ascii="Arial Narrow" w:hAnsi="Arial Narrow" w:cs="Calibri"/>
          <w:sz w:val="24"/>
          <w:szCs w:val="24"/>
        </w:rPr>
      </w:pPr>
    </w:p>
    <w:p w:rsidR="00AE4E1F" w:rsidRPr="00CD6981" w:rsidRDefault="00AE4E1F" w:rsidP="005A785B">
      <w:pPr>
        <w:rPr>
          <w:rFonts w:ascii="Arial Narrow" w:hAnsi="Arial Narrow" w:cs="Calibri"/>
          <w:sz w:val="24"/>
          <w:szCs w:val="24"/>
        </w:rPr>
      </w:pPr>
    </w:p>
    <w:p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:rsidR="00D052DE" w:rsidRPr="00CD6981" w:rsidRDefault="00D052DE" w:rsidP="005A785B">
      <w:pPr>
        <w:rPr>
          <w:rFonts w:ascii="Arial Narrow" w:hAnsi="Arial Narrow" w:cs="Calibri"/>
          <w:sz w:val="24"/>
          <w:szCs w:val="24"/>
        </w:rPr>
      </w:pPr>
    </w:p>
    <w:p w:rsidR="00D052DE" w:rsidRPr="00CD6981" w:rsidRDefault="00D052DE" w:rsidP="005A785B">
      <w:pPr>
        <w:rPr>
          <w:rFonts w:ascii="Arial Narrow" w:hAnsi="Arial Narrow" w:cs="Calibri"/>
          <w:sz w:val="16"/>
          <w:szCs w:val="16"/>
        </w:rPr>
      </w:pPr>
    </w:p>
    <w:p w:rsidR="00316C36" w:rsidRPr="00E60877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ДЛЯ</w:t>
      </w:r>
      <w:r w:rsidR="00FB1195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="00FB119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F94E9D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8.4S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9D0A7E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                             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  <w:t xml:space="preserve">                             </w:t>
      </w:r>
      <w:r w:rsidR="009D0A7E"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 </w:t>
      </w:r>
      <w:r w:rsidRPr="00E6087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 </w:t>
      </w:r>
    </w:p>
    <w:p w:rsidR="00CF551E" w:rsidRPr="00E60877" w:rsidRDefault="00CF551E" w:rsidP="00CF551E">
      <w:pPr>
        <w:rPr>
          <w:rFonts w:ascii="Arial Narrow" w:hAnsi="Arial Narrow" w:cs="Calibri"/>
          <w:sz w:val="16"/>
          <w:szCs w:val="16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8C75B5" w:rsidTr="00D052DE">
        <w:trPr>
          <w:trHeight w:val="1024"/>
        </w:trPr>
        <w:tc>
          <w:tcPr>
            <w:tcW w:w="1555" w:type="dxa"/>
          </w:tcPr>
          <w:p w:rsidR="00221F21" w:rsidRPr="00E60877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6BF961BD" wp14:editId="592788F8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E60877">
              <w:rPr>
                <w:rFonts w:ascii="Arial Narrow" w:hAnsi="Arial Narrow" w:cs="Calibri"/>
                <w:b/>
                <w:lang w:val="ru-RU"/>
              </w:rPr>
              <w:t xml:space="preserve"> - 49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5CBE6EEE" wp14:editId="10B27C5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AA09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2350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8C75B5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2A584A28" wp14:editId="18219762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E60877">
              <w:rPr>
                <w:rFonts w:ascii="Arial Narrow" w:hAnsi="Arial Narrow" w:cs="Calibri"/>
                <w:b/>
                <w:lang w:val="ru-RU"/>
              </w:rPr>
              <w:t xml:space="preserve"> - 725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5BB93C94" wp14:editId="6C55D98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1080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8C75B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3486C8C4" wp14:editId="31D0CE03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- 450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327C1585" wp14:editId="5D524D4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AA095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8C75B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396BA550" wp14:editId="71B1C5F3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- 250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C03FDF4" wp14:editId="50324B16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34196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ОТОПЛЕНИЯ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970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8C75B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347775D7" wp14:editId="65F093B1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595EDE4B" wp14:editId="2782B9C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AA095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ЗАДНИЕ ПРОТИВОВЕСЫ 180 КГ –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1200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8C75B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5D1E4C5A" wp14:editId="6E640DF5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AA0958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0F78541D" wp14:editId="163F836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AA0958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8C75B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1DA1AA7E" wp14:editId="5E165899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ВОЙ ПОДОГРЕВАТЕЛЬ 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1A51C199" wp14:editId="4D7CC028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85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FB1195" w:rsidRPr="008C75B5" w:rsidTr="00743994">
        <w:trPr>
          <w:trHeight w:val="1024"/>
        </w:trPr>
        <w:tc>
          <w:tcPr>
            <w:tcW w:w="1555" w:type="dxa"/>
          </w:tcPr>
          <w:p w:rsidR="00562813" w:rsidRPr="00562813" w:rsidRDefault="00743994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0816" behindDoc="1" locked="0" layoutInCell="1" allowOverlap="1" wp14:anchorId="45E49380" wp14:editId="6CFB6E96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23055</wp:posOffset>
                  </wp:positionV>
                  <wp:extent cx="696683" cy="630702"/>
                  <wp:effectExtent l="0" t="0" r="8255" b="0"/>
                  <wp:wrapNone/>
                  <wp:docPr id="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83" cy="63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Default="0061158A" w:rsidP="003856DD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 w:rsidR="003856DD">
              <w:rPr>
                <w:rFonts w:ascii="Arial Narrow" w:hAnsi="Arial Narrow" w:cs="Calibri"/>
                <w:b/>
                <w:lang w:val="ru-RU"/>
              </w:rPr>
              <w:t>ПОВЫШЕННО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Й КОМФОРТНОСТИ С ПОДОГРЕВОМ – 950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3856DD" w:rsidRPr="003856DD" w:rsidRDefault="003856DD" w:rsidP="003856DD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04CE6F93" wp14:editId="7E9B1046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ЧЕХ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ОЛ ДЛЯ ВОДИТЕЛЬСКОГО МЕСТА – 150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FB1195" w:rsidRPr="008C75B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1DCC3E46" wp14:editId="3F7DCC2F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ЖДАЮЩИЙ СИГНАЛ ЗАДНЕГО ХОДА – 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>3</w:t>
            </w:r>
            <w:r w:rsidR="00AA0958">
              <w:rPr>
                <w:rFonts w:ascii="Arial Narrow" w:hAnsi="Arial Narrow" w:cs="Calibri"/>
                <w:b/>
                <w:lang w:val="ru-RU"/>
              </w:rPr>
              <w:t>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580F0F39" wp14:editId="54C7E9F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341969" w:rsidRPr="008C75B5" w:rsidTr="00D052DE">
        <w:trPr>
          <w:trHeight w:val="1024"/>
        </w:trPr>
        <w:tc>
          <w:tcPr>
            <w:tcW w:w="155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4064" behindDoc="1" locked="0" layoutInCell="1" allowOverlap="1" wp14:anchorId="7655908F" wp14:editId="4B97A640">
                  <wp:simplePos x="0" y="0"/>
                  <wp:positionH relativeFrom="column">
                    <wp:posOffset>62125</wp:posOffset>
                  </wp:positionH>
                  <wp:positionV relativeFrom="paragraph">
                    <wp:posOffset>9525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341969" w:rsidRPr="00932650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ИСТЕМА КОНДИЦИОНИРОВАНИЯ – 2 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00 € </w:t>
            </w:r>
            <w:r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  <w:tc>
          <w:tcPr>
            <w:tcW w:w="127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3040" behindDoc="1" locked="0" layoutInCell="1" allowOverlap="1" wp14:anchorId="44A8B114" wp14:editId="169E2881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41969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43994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 w:rsidR="00AA0958">
              <w:rPr>
                <w:rFonts w:ascii="Arial Narrow" w:hAnsi="Arial Narrow" w:cs="Calibri"/>
                <w:b/>
                <w:lang w:val="ru-RU"/>
              </w:rPr>
              <w:t xml:space="preserve"> – 80</w:t>
            </w:r>
            <w:r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341969" w:rsidRPr="00FB1195" w:rsidRDefault="00341969" w:rsidP="00341969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341969" w:rsidRPr="008C75B5" w:rsidTr="00D052DE">
        <w:trPr>
          <w:trHeight w:val="1024"/>
        </w:trPr>
        <w:tc>
          <w:tcPr>
            <w:tcW w:w="1555" w:type="dxa"/>
          </w:tcPr>
          <w:p w:rsidR="00341969" w:rsidRPr="00562813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8944" behindDoc="1" locked="0" layoutInCell="1" allowOverlap="1" wp14:anchorId="4C84A757" wp14:editId="1814A394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341969" w:rsidRPr="00E202AB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 xml:space="preserve">ЛЕВАЯ ЗАЩИТНАЯ </w:t>
            </w:r>
            <w:r w:rsidR="00AA0958">
              <w:rPr>
                <w:rFonts w:ascii="Arial Narrow" w:hAnsi="Arial Narrow" w:cs="Calibri"/>
                <w:b/>
                <w:lang w:val="ru-RU"/>
              </w:rPr>
              <w:t>ПАНЕЛЬ – 6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>90 €</w:t>
            </w:r>
          </w:p>
          <w:p w:rsidR="00341969" w:rsidRPr="00221F21" w:rsidRDefault="00341969" w:rsidP="00341969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341969" w:rsidRPr="00221F21" w:rsidRDefault="00341969" w:rsidP="00341969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9968" behindDoc="1" locked="0" layoutInCell="1" allowOverlap="1" wp14:anchorId="6AD4189D" wp14:editId="65C1338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41969" w:rsidRPr="00712EED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1250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41969" w:rsidRPr="000D1D08" w:rsidRDefault="00341969" w:rsidP="00341969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341969" w:rsidRPr="008C75B5" w:rsidTr="00D052DE">
        <w:trPr>
          <w:trHeight w:val="1024"/>
        </w:trPr>
        <w:tc>
          <w:tcPr>
            <w:tcW w:w="1555" w:type="dxa"/>
          </w:tcPr>
          <w:p w:rsidR="00341969" w:rsidRDefault="00341969" w:rsidP="0034196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0992" behindDoc="1" locked="0" layoutInCell="1" allowOverlap="1" wp14:anchorId="3FE36D15" wp14:editId="12DC95B3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341969" w:rsidRPr="00A82AD2" w:rsidRDefault="00341969" w:rsidP="00341969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ОС</w:t>
            </w:r>
            <w:r w:rsidR="00AA0958">
              <w:rPr>
                <w:rFonts w:ascii="Arial Narrow" w:hAnsi="Arial Narrow" w:cs="Calibri"/>
                <w:b/>
                <w:lang w:val="ru-RU"/>
              </w:rPr>
              <w:t>ТЕКЛЕННАЯ КАБИНА С ЗЕРКАЛАМИ – 5 2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341969" w:rsidRDefault="00341969" w:rsidP="0034196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2016" behindDoc="1" locked="0" layoutInCell="1" allowOverlap="1" wp14:anchorId="3367AA0D" wp14:editId="2AF38D2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41969" w:rsidRDefault="00341969" w:rsidP="00341969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</w:t>
            </w:r>
            <w:r w:rsidR="00AA09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ЧЕСКАЯ ЗАПИРАЮЩАЯ ПЛАСТИНА – 120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41969" w:rsidRPr="00FB1195" w:rsidRDefault="00341969" w:rsidP="00341969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011DA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E55B5C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8.4S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AA095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K</w:t>
      </w:r>
      <w:r w:rsidR="009D0A7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6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8C75B5" w:rsidRDefault="008C75B5" w:rsidP="008C75B5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YOUTUBE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КАНАЛ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RUSSIA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bookmarkStart w:id="0" w:name="_GoBack"/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48895</wp:posOffset>
            </wp:positionV>
            <wp:extent cx="3324225" cy="1870031"/>
            <wp:effectExtent l="0" t="0" r="0" b="0"/>
            <wp:wrapNone/>
            <wp:docPr id="9" name="Рисунок 9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-2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70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8160" behindDoc="1" locked="0" layoutInCell="1" allowOverlap="1" wp14:anchorId="1D5D2DCE" wp14:editId="1AB30517">
            <wp:simplePos x="0" y="0"/>
            <wp:positionH relativeFrom="column">
              <wp:posOffset>3488055</wp:posOffset>
            </wp:positionH>
            <wp:positionV relativeFrom="paragraph">
              <wp:posOffset>46355</wp:posOffset>
            </wp:positionV>
            <wp:extent cx="3324225" cy="1869683"/>
            <wp:effectExtent l="0" t="0" r="0" b="0"/>
            <wp:wrapNone/>
            <wp:docPr id="639" name="Рисунок 639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 краш тест пластика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70208" behindDoc="1" locked="0" layoutInCell="1" allowOverlap="1" wp14:anchorId="60D7013F" wp14:editId="3357A913">
            <wp:simplePos x="0" y="0"/>
            <wp:positionH relativeFrom="column">
              <wp:posOffset>3477895</wp:posOffset>
            </wp:positionH>
            <wp:positionV relativeFrom="paragraph">
              <wp:posOffset>17145</wp:posOffset>
            </wp:positionV>
            <wp:extent cx="3331845" cy="1874317"/>
            <wp:effectExtent l="0" t="0" r="1905" b="0"/>
            <wp:wrapNone/>
            <wp:docPr id="161" name="Рисунок 161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ходимость мультиван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69184" behindDoc="1" locked="0" layoutInCell="1" allowOverlap="1" wp14:anchorId="44FE19EA" wp14:editId="633501F1">
            <wp:simplePos x="0" y="0"/>
            <wp:positionH relativeFrom="column">
              <wp:posOffset>2211</wp:posOffset>
            </wp:positionH>
            <wp:positionV relativeFrom="paragraph">
              <wp:posOffset>16510</wp:posOffset>
            </wp:positionV>
            <wp:extent cx="3324225" cy="1862627"/>
            <wp:effectExtent l="0" t="0" r="0" b="4445"/>
            <wp:wrapNone/>
            <wp:docPr id="1184" name="Рисунок 1184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вью 4-4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8C75B5" w:rsidRDefault="008C75B5" w:rsidP="008C75B5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7011DA" w:rsidRDefault="007011DA" w:rsidP="009D0A7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8C75B5" w:rsidRDefault="008C75B5" w:rsidP="00B64B43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8C75B5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8C75B5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8C75B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8C75B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C75B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AA0958" w:rsidRDefault="00AA0958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AA0958" w:rsidRDefault="00AA0958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14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15"/>
      <w:footerReference w:type="default" r:id="rId116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79F" w:rsidRDefault="000F479F" w:rsidP="00714BBC">
      <w:r>
        <w:separator/>
      </w:r>
    </w:p>
  </w:endnote>
  <w:endnote w:type="continuationSeparator" w:id="0">
    <w:p w:rsidR="000F479F" w:rsidRDefault="000F479F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237" w:rsidRDefault="00683237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79F" w:rsidRDefault="000F479F" w:rsidP="00714BBC">
      <w:r>
        <w:separator/>
      </w:r>
    </w:p>
  </w:footnote>
  <w:footnote w:type="continuationSeparator" w:id="0">
    <w:p w:rsidR="000F479F" w:rsidRDefault="000F479F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237" w:rsidRPr="00207888" w:rsidRDefault="00683237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683237" w:rsidRPr="00207888" w:rsidRDefault="00683237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683237" w:rsidRPr="00207888" w:rsidRDefault="00683237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A26"/>
    <w:multiLevelType w:val="hybridMultilevel"/>
    <w:tmpl w:val="9EA6CD86"/>
    <w:lvl w:ilvl="0" w:tplc="2CA2B216">
      <w:numFmt w:val="bullet"/>
      <w:lvlText w:val="•"/>
      <w:lvlJc w:val="left"/>
      <w:pPr>
        <w:ind w:left="44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6ECACA5E">
      <w:numFmt w:val="bullet"/>
      <w:lvlText w:val="•"/>
      <w:lvlJc w:val="left"/>
      <w:pPr>
        <w:ind w:left="912" w:hanging="147"/>
      </w:pPr>
      <w:rPr>
        <w:rFonts w:hint="default"/>
      </w:rPr>
    </w:lvl>
    <w:lvl w:ilvl="2" w:tplc="2E143EE0">
      <w:numFmt w:val="bullet"/>
      <w:lvlText w:val="•"/>
      <w:lvlJc w:val="left"/>
      <w:pPr>
        <w:ind w:left="1384" w:hanging="147"/>
      </w:pPr>
      <w:rPr>
        <w:rFonts w:hint="default"/>
      </w:rPr>
    </w:lvl>
    <w:lvl w:ilvl="3" w:tplc="7D56D86E">
      <w:numFmt w:val="bullet"/>
      <w:lvlText w:val="•"/>
      <w:lvlJc w:val="left"/>
      <w:pPr>
        <w:ind w:left="1856" w:hanging="147"/>
      </w:pPr>
      <w:rPr>
        <w:rFonts w:hint="default"/>
      </w:rPr>
    </w:lvl>
    <w:lvl w:ilvl="4" w:tplc="A51A877C">
      <w:numFmt w:val="bullet"/>
      <w:lvlText w:val="•"/>
      <w:lvlJc w:val="left"/>
      <w:pPr>
        <w:ind w:left="2328" w:hanging="147"/>
      </w:pPr>
      <w:rPr>
        <w:rFonts w:hint="default"/>
      </w:rPr>
    </w:lvl>
    <w:lvl w:ilvl="5" w:tplc="37C63596">
      <w:numFmt w:val="bullet"/>
      <w:lvlText w:val="•"/>
      <w:lvlJc w:val="left"/>
      <w:pPr>
        <w:ind w:left="2800" w:hanging="147"/>
      </w:pPr>
      <w:rPr>
        <w:rFonts w:hint="default"/>
      </w:rPr>
    </w:lvl>
    <w:lvl w:ilvl="6" w:tplc="4E48AC3E">
      <w:numFmt w:val="bullet"/>
      <w:lvlText w:val="•"/>
      <w:lvlJc w:val="left"/>
      <w:pPr>
        <w:ind w:left="3272" w:hanging="147"/>
      </w:pPr>
      <w:rPr>
        <w:rFonts w:hint="default"/>
      </w:rPr>
    </w:lvl>
    <w:lvl w:ilvl="7" w:tplc="3D7628CE">
      <w:numFmt w:val="bullet"/>
      <w:lvlText w:val="•"/>
      <w:lvlJc w:val="left"/>
      <w:pPr>
        <w:ind w:left="3744" w:hanging="147"/>
      </w:pPr>
      <w:rPr>
        <w:rFonts w:hint="default"/>
      </w:rPr>
    </w:lvl>
    <w:lvl w:ilvl="8" w:tplc="F13E6790">
      <w:numFmt w:val="bullet"/>
      <w:lvlText w:val="•"/>
      <w:lvlJc w:val="left"/>
      <w:pPr>
        <w:ind w:left="4216" w:hanging="147"/>
      </w:pPr>
      <w:rPr>
        <w:rFonts w:hint="default"/>
      </w:rPr>
    </w:lvl>
  </w:abstractNum>
  <w:abstractNum w:abstractNumId="1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272120"/>
    <w:multiLevelType w:val="hybridMultilevel"/>
    <w:tmpl w:val="E25EE6D8"/>
    <w:lvl w:ilvl="0" w:tplc="80CA5A4E">
      <w:numFmt w:val="bullet"/>
      <w:lvlText w:val="•"/>
      <w:lvlJc w:val="left"/>
      <w:pPr>
        <w:ind w:left="346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BCFEFCA4">
      <w:numFmt w:val="bullet"/>
      <w:lvlText w:val="•"/>
      <w:lvlJc w:val="left"/>
      <w:pPr>
        <w:ind w:left="809" w:hanging="147"/>
      </w:pPr>
      <w:rPr>
        <w:rFonts w:hint="default"/>
      </w:rPr>
    </w:lvl>
    <w:lvl w:ilvl="2" w:tplc="E89AE416">
      <w:numFmt w:val="bullet"/>
      <w:lvlText w:val="•"/>
      <w:lvlJc w:val="left"/>
      <w:pPr>
        <w:ind w:left="1279" w:hanging="147"/>
      </w:pPr>
      <w:rPr>
        <w:rFonts w:hint="default"/>
      </w:rPr>
    </w:lvl>
    <w:lvl w:ilvl="3" w:tplc="A88232B8">
      <w:numFmt w:val="bullet"/>
      <w:lvlText w:val="•"/>
      <w:lvlJc w:val="left"/>
      <w:pPr>
        <w:ind w:left="1748" w:hanging="147"/>
      </w:pPr>
      <w:rPr>
        <w:rFonts w:hint="default"/>
      </w:rPr>
    </w:lvl>
    <w:lvl w:ilvl="4" w:tplc="0E6493A0">
      <w:numFmt w:val="bullet"/>
      <w:lvlText w:val="•"/>
      <w:lvlJc w:val="left"/>
      <w:pPr>
        <w:ind w:left="2218" w:hanging="147"/>
      </w:pPr>
      <w:rPr>
        <w:rFonts w:hint="default"/>
      </w:rPr>
    </w:lvl>
    <w:lvl w:ilvl="5" w:tplc="C72685BE">
      <w:numFmt w:val="bullet"/>
      <w:lvlText w:val="•"/>
      <w:lvlJc w:val="left"/>
      <w:pPr>
        <w:ind w:left="2688" w:hanging="147"/>
      </w:pPr>
      <w:rPr>
        <w:rFonts w:hint="default"/>
      </w:rPr>
    </w:lvl>
    <w:lvl w:ilvl="6" w:tplc="692881A8">
      <w:numFmt w:val="bullet"/>
      <w:lvlText w:val="•"/>
      <w:lvlJc w:val="left"/>
      <w:pPr>
        <w:ind w:left="3157" w:hanging="147"/>
      </w:pPr>
      <w:rPr>
        <w:rFonts w:hint="default"/>
      </w:rPr>
    </w:lvl>
    <w:lvl w:ilvl="7" w:tplc="912CDC30">
      <w:numFmt w:val="bullet"/>
      <w:lvlText w:val="•"/>
      <w:lvlJc w:val="left"/>
      <w:pPr>
        <w:ind w:left="3627" w:hanging="147"/>
      </w:pPr>
      <w:rPr>
        <w:rFonts w:hint="default"/>
      </w:rPr>
    </w:lvl>
    <w:lvl w:ilvl="8" w:tplc="A466580C">
      <w:numFmt w:val="bullet"/>
      <w:lvlText w:val="•"/>
      <w:lvlJc w:val="left"/>
      <w:pPr>
        <w:ind w:left="4096" w:hanging="147"/>
      </w:pPr>
      <w:rPr>
        <w:rFonts w:hint="default"/>
      </w:rPr>
    </w:lvl>
  </w:abstractNum>
  <w:abstractNum w:abstractNumId="3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5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6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97636"/>
    <w:multiLevelType w:val="hybridMultilevel"/>
    <w:tmpl w:val="A184B3F2"/>
    <w:lvl w:ilvl="0" w:tplc="E4F640F6">
      <w:numFmt w:val="bullet"/>
      <w:lvlText w:val="•"/>
      <w:lvlJc w:val="left"/>
      <w:pPr>
        <w:ind w:left="493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A54A773A">
      <w:numFmt w:val="bullet"/>
      <w:lvlText w:val="•"/>
      <w:lvlJc w:val="left"/>
      <w:pPr>
        <w:ind w:left="982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2" w:tplc="59E28558">
      <w:numFmt w:val="bullet"/>
      <w:lvlText w:val="•"/>
      <w:lvlJc w:val="left"/>
      <w:pPr>
        <w:ind w:left="822" w:hanging="161"/>
      </w:pPr>
      <w:rPr>
        <w:rFonts w:hint="default"/>
      </w:rPr>
    </w:lvl>
    <w:lvl w:ilvl="3" w:tplc="2306E850">
      <w:numFmt w:val="bullet"/>
      <w:lvlText w:val="•"/>
      <w:lvlJc w:val="left"/>
      <w:pPr>
        <w:ind w:left="664" w:hanging="161"/>
      </w:pPr>
      <w:rPr>
        <w:rFonts w:hint="default"/>
      </w:rPr>
    </w:lvl>
    <w:lvl w:ilvl="4" w:tplc="F4DC3B30">
      <w:numFmt w:val="bullet"/>
      <w:lvlText w:val="•"/>
      <w:lvlJc w:val="left"/>
      <w:pPr>
        <w:ind w:left="507" w:hanging="161"/>
      </w:pPr>
      <w:rPr>
        <w:rFonts w:hint="default"/>
      </w:rPr>
    </w:lvl>
    <w:lvl w:ilvl="5" w:tplc="F6A015E2">
      <w:numFmt w:val="bullet"/>
      <w:lvlText w:val="•"/>
      <w:lvlJc w:val="left"/>
      <w:pPr>
        <w:ind w:left="349" w:hanging="161"/>
      </w:pPr>
      <w:rPr>
        <w:rFonts w:hint="default"/>
      </w:rPr>
    </w:lvl>
    <w:lvl w:ilvl="6" w:tplc="FA1EFA7C">
      <w:numFmt w:val="bullet"/>
      <w:lvlText w:val="•"/>
      <w:lvlJc w:val="left"/>
      <w:pPr>
        <w:ind w:left="191" w:hanging="161"/>
      </w:pPr>
      <w:rPr>
        <w:rFonts w:hint="default"/>
      </w:rPr>
    </w:lvl>
    <w:lvl w:ilvl="7" w:tplc="1102D3D4">
      <w:numFmt w:val="bullet"/>
      <w:lvlText w:val="•"/>
      <w:lvlJc w:val="left"/>
      <w:pPr>
        <w:ind w:left="34" w:hanging="161"/>
      </w:pPr>
      <w:rPr>
        <w:rFonts w:hint="default"/>
      </w:rPr>
    </w:lvl>
    <w:lvl w:ilvl="8" w:tplc="054A43FE">
      <w:numFmt w:val="bullet"/>
      <w:lvlText w:val="•"/>
      <w:lvlJc w:val="left"/>
      <w:pPr>
        <w:ind w:left="-124" w:hanging="161"/>
      </w:pPr>
      <w:rPr>
        <w:rFonts w:hint="default"/>
      </w:rPr>
    </w:lvl>
  </w:abstractNum>
  <w:abstractNum w:abstractNumId="10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3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5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6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697DDF"/>
    <w:multiLevelType w:val="hybridMultilevel"/>
    <w:tmpl w:val="617A1D16"/>
    <w:lvl w:ilvl="0" w:tplc="1ECCFB16">
      <w:numFmt w:val="bullet"/>
      <w:lvlText w:val="•"/>
      <w:lvlJc w:val="left"/>
      <w:pPr>
        <w:ind w:left="533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01846EFC">
      <w:numFmt w:val="bullet"/>
      <w:lvlText w:val="•"/>
      <w:lvlJc w:val="left"/>
      <w:pPr>
        <w:ind w:left="1038" w:hanging="147"/>
      </w:pPr>
      <w:rPr>
        <w:rFonts w:hint="default"/>
      </w:rPr>
    </w:lvl>
    <w:lvl w:ilvl="2" w:tplc="21088B6E">
      <w:numFmt w:val="bullet"/>
      <w:lvlText w:val="•"/>
      <w:lvlJc w:val="left"/>
      <w:pPr>
        <w:ind w:left="1536" w:hanging="147"/>
      </w:pPr>
      <w:rPr>
        <w:rFonts w:hint="default"/>
      </w:rPr>
    </w:lvl>
    <w:lvl w:ilvl="3" w:tplc="9E549372">
      <w:numFmt w:val="bullet"/>
      <w:lvlText w:val="•"/>
      <w:lvlJc w:val="left"/>
      <w:pPr>
        <w:ind w:left="2034" w:hanging="147"/>
      </w:pPr>
      <w:rPr>
        <w:rFonts w:hint="default"/>
      </w:rPr>
    </w:lvl>
    <w:lvl w:ilvl="4" w:tplc="1F00A42C">
      <w:numFmt w:val="bullet"/>
      <w:lvlText w:val="•"/>
      <w:lvlJc w:val="left"/>
      <w:pPr>
        <w:ind w:left="2532" w:hanging="147"/>
      </w:pPr>
      <w:rPr>
        <w:rFonts w:hint="default"/>
      </w:rPr>
    </w:lvl>
    <w:lvl w:ilvl="5" w:tplc="ACB8C344">
      <w:numFmt w:val="bullet"/>
      <w:lvlText w:val="•"/>
      <w:lvlJc w:val="left"/>
      <w:pPr>
        <w:ind w:left="3031" w:hanging="147"/>
      </w:pPr>
      <w:rPr>
        <w:rFonts w:hint="default"/>
      </w:rPr>
    </w:lvl>
    <w:lvl w:ilvl="6" w:tplc="B79EB522">
      <w:numFmt w:val="bullet"/>
      <w:lvlText w:val="•"/>
      <w:lvlJc w:val="left"/>
      <w:pPr>
        <w:ind w:left="3529" w:hanging="147"/>
      </w:pPr>
      <w:rPr>
        <w:rFonts w:hint="default"/>
      </w:rPr>
    </w:lvl>
    <w:lvl w:ilvl="7" w:tplc="57F2652E">
      <w:numFmt w:val="bullet"/>
      <w:lvlText w:val="•"/>
      <w:lvlJc w:val="left"/>
      <w:pPr>
        <w:ind w:left="4027" w:hanging="147"/>
      </w:pPr>
      <w:rPr>
        <w:rFonts w:hint="default"/>
      </w:rPr>
    </w:lvl>
    <w:lvl w:ilvl="8" w:tplc="1C486500">
      <w:numFmt w:val="bullet"/>
      <w:lvlText w:val="•"/>
      <w:lvlJc w:val="left"/>
      <w:pPr>
        <w:ind w:left="4525" w:hanging="147"/>
      </w:pPr>
      <w:rPr>
        <w:rFonts w:hint="default"/>
      </w:rPr>
    </w:lvl>
  </w:abstractNum>
  <w:abstractNum w:abstractNumId="19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17"/>
  </w:num>
  <w:num w:numId="5">
    <w:abstractNumId w:val="10"/>
  </w:num>
  <w:num w:numId="6">
    <w:abstractNumId w:val="12"/>
  </w:num>
  <w:num w:numId="7">
    <w:abstractNumId w:val="13"/>
  </w:num>
  <w:num w:numId="8">
    <w:abstractNumId w:val="8"/>
  </w:num>
  <w:num w:numId="9">
    <w:abstractNumId w:val="7"/>
  </w:num>
  <w:num w:numId="10">
    <w:abstractNumId w:val="16"/>
  </w:num>
  <w:num w:numId="11">
    <w:abstractNumId w:val="3"/>
  </w:num>
  <w:num w:numId="12">
    <w:abstractNumId w:val="6"/>
  </w:num>
  <w:num w:numId="13">
    <w:abstractNumId w:val="11"/>
  </w:num>
  <w:num w:numId="14">
    <w:abstractNumId w:val="19"/>
  </w:num>
  <w:num w:numId="15">
    <w:abstractNumId w:val="1"/>
  </w:num>
  <w:num w:numId="16">
    <w:abstractNumId w:val="4"/>
  </w:num>
  <w:num w:numId="17">
    <w:abstractNumId w:val="0"/>
  </w:num>
  <w:num w:numId="18">
    <w:abstractNumId w:val="2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79F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40DB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93F14"/>
    <w:rsid w:val="002A702B"/>
    <w:rsid w:val="002B09F5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367"/>
    <w:rsid w:val="00316C36"/>
    <w:rsid w:val="003330D8"/>
    <w:rsid w:val="003358E3"/>
    <w:rsid w:val="00337631"/>
    <w:rsid w:val="00341969"/>
    <w:rsid w:val="00344F96"/>
    <w:rsid w:val="00350FA5"/>
    <w:rsid w:val="00355264"/>
    <w:rsid w:val="0036625B"/>
    <w:rsid w:val="003671E4"/>
    <w:rsid w:val="00370B9E"/>
    <w:rsid w:val="003764F7"/>
    <w:rsid w:val="00377181"/>
    <w:rsid w:val="003856DD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645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86583"/>
    <w:rsid w:val="005A5F8E"/>
    <w:rsid w:val="005A785B"/>
    <w:rsid w:val="005B0043"/>
    <w:rsid w:val="005C2079"/>
    <w:rsid w:val="005C6845"/>
    <w:rsid w:val="005D4926"/>
    <w:rsid w:val="005D7DE2"/>
    <w:rsid w:val="005E0C45"/>
    <w:rsid w:val="005F7119"/>
    <w:rsid w:val="006002DA"/>
    <w:rsid w:val="00604FE5"/>
    <w:rsid w:val="0061158A"/>
    <w:rsid w:val="006552FA"/>
    <w:rsid w:val="00661546"/>
    <w:rsid w:val="0066350B"/>
    <w:rsid w:val="0067404C"/>
    <w:rsid w:val="0067518E"/>
    <w:rsid w:val="00675B72"/>
    <w:rsid w:val="00680EEA"/>
    <w:rsid w:val="00683237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011DA"/>
    <w:rsid w:val="0071052D"/>
    <w:rsid w:val="00712EED"/>
    <w:rsid w:val="00714BBC"/>
    <w:rsid w:val="00735B1B"/>
    <w:rsid w:val="00743994"/>
    <w:rsid w:val="007469EB"/>
    <w:rsid w:val="0074717C"/>
    <w:rsid w:val="00753C5D"/>
    <w:rsid w:val="007620EA"/>
    <w:rsid w:val="007649D5"/>
    <w:rsid w:val="00767038"/>
    <w:rsid w:val="00770ACE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24F7E"/>
    <w:rsid w:val="008314C9"/>
    <w:rsid w:val="008416C9"/>
    <w:rsid w:val="008574C3"/>
    <w:rsid w:val="00865611"/>
    <w:rsid w:val="00873CDF"/>
    <w:rsid w:val="008753FA"/>
    <w:rsid w:val="00887873"/>
    <w:rsid w:val="008A109B"/>
    <w:rsid w:val="008A1218"/>
    <w:rsid w:val="008A3154"/>
    <w:rsid w:val="008A608B"/>
    <w:rsid w:val="008B7E9E"/>
    <w:rsid w:val="008C75B5"/>
    <w:rsid w:val="008D5228"/>
    <w:rsid w:val="008E142E"/>
    <w:rsid w:val="008F78F2"/>
    <w:rsid w:val="0091568D"/>
    <w:rsid w:val="009159E6"/>
    <w:rsid w:val="00921F48"/>
    <w:rsid w:val="0092404E"/>
    <w:rsid w:val="009428CF"/>
    <w:rsid w:val="00943788"/>
    <w:rsid w:val="00945BA1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B3130"/>
    <w:rsid w:val="009C3C1F"/>
    <w:rsid w:val="009C490C"/>
    <w:rsid w:val="009D0A7E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0958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0C42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D6981"/>
    <w:rsid w:val="00CE0B9E"/>
    <w:rsid w:val="00CF3BA6"/>
    <w:rsid w:val="00CF551E"/>
    <w:rsid w:val="00CF7889"/>
    <w:rsid w:val="00D052DE"/>
    <w:rsid w:val="00D06746"/>
    <w:rsid w:val="00D16FB5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92193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2976"/>
    <w:rsid w:val="00E431EC"/>
    <w:rsid w:val="00E50D3F"/>
    <w:rsid w:val="00E55021"/>
    <w:rsid w:val="00E55B5C"/>
    <w:rsid w:val="00E57D42"/>
    <w:rsid w:val="00E60877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060D5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85FF0"/>
    <w:rsid w:val="00F94693"/>
    <w:rsid w:val="00F94E9D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65FC1A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fontTable" Target="fontTable.xml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hyperlink" Target="https://www.youtube.com/watch?v=-kny7lJjLS0&amp;list=PL3q4zeE6Ho0Ypsb6GNdXOegQVXNxSZ2ib" TargetMode="External"/><Relationship Id="rId16" Type="http://schemas.openxmlformats.org/officeDocument/2006/relationships/image" Target="media/image9.jpeg"/><Relationship Id="rId107" Type="http://schemas.openxmlformats.org/officeDocument/2006/relationships/image" Target="media/image90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4.jpeg"/><Relationship Id="rId79" Type="http://schemas.openxmlformats.org/officeDocument/2006/relationships/hyperlink" Target="https://www.youtube.com/watch?v=vzUQWa57T_Q&amp;t" TargetMode="External"/><Relationship Id="rId87" Type="http://schemas.openxmlformats.org/officeDocument/2006/relationships/image" Target="media/image74.png"/><Relationship Id="rId102" Type="http://schemas.openxmlformats.org/officeDocument/2006/relationships/image" Target="media/image85.jpeg"/><Relationship Id="rId110" Type="http://schemas.openxmlformats.org/officeDocument/2006/relationships/hyperlink" Target="https://youtu.be/HSP_hkqZIDg?list=PL3q4zeE6Ho0ait-dC0-BYrU7slPUVY6if" TargetMode="External"/><Relationship Id="rId115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hyperlink" Target="https://drive.google.com/file/d/1tOKO6CXhU0ng3-sYMd9pH9e9L4FeNK0n/view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yadi.sk/d/fpA4Pvfmia9o7g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hyperlink" Target="http://multionerus.ru/mini-loaders-attachments/" TargetMode="External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hyperlink" Target="https://www.youtube.com/watch?v=IoyI4VBBYVo&amp;t" TargetMode="External"/><Relationship Id="rId100" Type="http://schemas.openxmlformats.org/officeDocument/2006/relationships/image" Target="media/image83.png"/><Relationship Id="rId105" Type="http://schemas.openxmlformats.org/officeDocument/2006/relationships/image" Target="media/image88.png"/><Relationship Id="rId113" Type="http://schemas.openxmlformats.org/officeDocument/2006/relationships/image" Target="media/image93.png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67.jpeg"/><Relationship Id="rId85" Type="http://schemas.openxmlformats.org/officeDocument/2006/relationships/image" Target="media/image72.png"/><Relationship Id="rId93" Type="http://schemas.openxmlformats.org/officeDocument/2006/relationships/hyperlink" Target="https://www.youtube.com/channel/UCqDa0E-sWLrIW5CVMQrsprQ" TargetMode="External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86.png"/><Relationship Id="rId108" Type="http://schemas.openxmlformats.org/officeDocument/2006/relationships/hyperlink" Target="https://www.youtube.com/watch?v=UIMJIYbmPfY&amp;list=PL3q4zeE6Ho0Z9-5qxD51ouDrzjWd0dZTb" TargetMode="External"/><Relationship Id="rId11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www.youtube.com/watch?v=nJ_L1Sj3IIY" TargetMode="External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hyperlink" Target="https://drive.google.com/file/d/1_pBhi5Ofsnu4M5un5HgbZwWGu4PKCDwI/view" TargetMode="External"/><Relationship Id="rId96" Type="http://schemas.openxmlformats.org/officeDocument/2006/relationships/image" Target="media/image80.png"/><Relationship Id="rId111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106" Type="http://schemas.openxmlformats.org/officeDocument/2006/relationships/image" Target="media/image89.png"/><Relationship Id="rId114" Type="http://schemas.openxmlformats.org/officeDocument/2006/relationships/hyperlink" Target="http://multionerus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hyperlink" Target="https://www.youtube.com/watch?v=iTFjzibikxo" TargetMode="External"/><Relationship Id="rId78" Type="http://schemas.openxmlformats.org/officeDocument/2006/relationships/image" Target="media/image66.jpe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79.png"/><Relationship Id="rId99" Type="http://schemas.openxmlformats.org/officeDocument/2006/relationships/image" Target="media/image82.jpe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1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5.jpeg"/><Relationship Id="rId97" Type="http://schemas.openxmlformats.org/officeDocument/2006/relationships/hyperlink" Target="https://www.youtube.com/watch?v=3DbC5Yw6jj0&amp;list=PL3q4zeE6Ho0Za0ZGxL8gK5W7qEb4awV_D" TargetMode="External"/><Relationship Id="rId104" Type="http://schemas.openxmlformats.org/officeDocument/2006/relationships/image" Target="media/image87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5.png"/><Relationship Id="rId1" Type="http://schemas.openxmlformats.org/officeDocument/2006/relationships/image" Target="media/image9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A62D6-E98D-401D-A66E-A875ED00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4</cp:revision>
  <cp:lastPrinted>2020-06-26T13:50:00Z</cp:lastPrinted>
  <dcterms:created xsi:type="dcterms:W3CDTF">2021-03-12T14:11:00Z</dcterms:created>
  <dcterms:modified xsi:type="dcterms:W3CDTF">2021-05-24T10:51:00Z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