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142283" w14:textId="77777777" w:rsidR="00295441" w:rsidRPr="00B141ED" w:rsidRDefault="00295441" w:rsidP="00295441">
      <w:pPr>
        <w:shd w:val="clear" w:color="auto" w:fill="FFFFFF" w:themeFill="background1"/>
        <w:tabs>
          <w:tab w:val="left" w:pos="7875"/>
        </w:tabs>
        <w:spacing w:after="0"/>
        <w:rPr>
          <w:rFonts w:ascii="Arial Narrow"/>
          <w:sz w:val="16"/>
          <w:szCs w:val="16"/>
          <w:lang w:val="en-US"/>
        </w:rPr>
      </w:pPr>
    </w:p>
    <w:p w14:paraId="4D7C9F1B" w14:textId="77777777" w:rsidR="00295441" w:rsidRPr="00FB00C4" w:rsidRDefault="00190B72" w:rsidP="00295441">
      <w:pPr>
        <w:shd w:val="clear" w:color="auto" w:fill="FEB812"/>
        <w:tabs>
          <w:tab w:val="left" w:pos="7875"/>
        </w:tabs>
        <w:rPr>
          <w:rFonts w:ascii="Arial Narrow" w:hAnsi="Arial Narrow"/>
          <w:b/>
          <w:sz w:val="40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351797A2" wp14:editId="5B2B98D0">
            <wp:simplePos x="0" y="0"/>
            <wp:positionH relativeFrom="margin">
              <wp:posOffset>1123950</wp:posOffset>
            </wp:positionH>
            <wp:positionV relativeFrom="paragraph">
              <wp:posOffset>351790</wp:posOffset>
            </wp:positionV>
            <wp:extent cx="4819650" cy="3122273"/>
            <wp:effectExtent l="0" t="0" r="0" b="254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85" b="1749"/>
                    <a:stretch/>
                  </pic:blipFill>
                  <pic:spPr bwMode="auto">
                    <a:xfrm>
                      <a:off x="0" y="0"/>
                      <a:ext cx="4819650" cy="3122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5441" w:rsidRPr="001225D0">
        <w:rPr>
          <w:rFonts w:ascii="Arial Narrow" w:hAnsi="Arial Narrow"/>
          <w:sz w:val="40"/>
          <w:szCs w:val="40"/>
        </w:rPr>
        <w:t>МИНИПОГРУЗЧИК С БОРТОВЫМ ПОВОРОТОМ</w:t>
      </w:r>
      <w:r w:rsidR="00276436">
        <w:rPr>
          <w:rFonts w:ascii="Arial Narrow" w:hAnsi="Arial Narrow"/>
          <w:b/>
          <w:sz w:val="40"/>
          <w:szCs w:val="40"/>
        </w:rPr>
        <w:t xml:space="preserve"> BAWOO </w:t>
      </w:r>
      <w:r>
        <w:rPr>
          <w:rFonts w:ascii="Arial Narrow" w:hAnsi="Arial Narrow"/>
          <w:b/>
          <w:sz w:val="40"/>
          <w:szCs w:val="40"/>
          <w:lang w:val="en-US"/>
        </w:rPr>
        <w:t>BT</w:t>
      </w:r>
      <w:r w:rsidR="00FB00C4">
        <w:rPr>
          <w:rFonts w:ascii="Arial Narrow" w:hAnsi="Arial Narrow"/>
          <w:b/>
          <w:sz w:val="40"/>
          <w:szCs w:val="40"/>
          <w:lang w:val="en-US"/>
        </w:rPr>
        <w:t>L</w:t>
      </w:r>
      <w:r w:rsidR="00FB00C4" w:rsidRPr="00FB00C4">
        <w:rPr>
          <w:rFonts w:ascii="Arial Narrow" w:hAnsi="Arial Narrow"/>
          <w:b/>
          <w:sz w:val="40"/>
          <w:szCs w:val="40"/>
        </w:rPr>
        <w:t>350</w:t>
      </w:r>
    </w:p>
    <w:p w14:paraId="40F0AC65" w14:textId="77777777" w:rsidR="009B5BA1" w:rsidRDefault="009B5BA1" w:rsidP="00C36A2F">
      <w:pPr>
        <w:rPr>
          <w:rFonts w:ascii="Arial Narrow" w:hAnsi="Arial Narrow" w:cs="Calibri"/>
        </w:rPr>
      </w:pPr>
    </w:p>
    <w:p w14:paraId="6C127382" w14:textId="77777777" w:rsidR="00FB00C4" w:rsidRDefault="00FB00C4" w:rsidP="00C36A2F">
      <w:pPr>
        <w:rPr>
          <w:rFonts w:ascii="Arial Narrow" w:hAnsi="Arial Narrow" w:cs="Calibri"/>
        </w:rPr>
      </w:pPr>
    </w:p>
    <w:p w14:paraId="1AE633BF" w14:textId="77777777" w:rsidR="00FB00C4" w:rsidRDefault="00FB00C4" w:rsidP="00C36A2F">
      <w:pPr>
        <w:rPr>
          <w:rFonts w:ascii="Arial Narrow" w:hAnsi="Arial Narrow" w:cs="Calibri"/>
        </w:rPr>
      </w:pPr>
    </w:p>
    <w:p w14:paraId="0C5BE10F" w14:textId="77777777" w:rsidR="00FB00C4" w:rsidRDefault="00FB00C4" w:rsidP="00C36A2F">
      <w:pPr>
        <w:rPr>
          <w:rFonts w:ascii="Arial Narrow" w:hAnsi="Arial Narrow" w:cs="Calibri"/>
        </w:rPr>
      </w:pPr>
    </w:p>
    <w:p w14:paraId="3BD5B88B" w14:textId="77777777" w:rsidR="00FB00C4" w:rsidRDefault="00FB00C4" w:rsidP="00C36A2F">
      <w:pPr>
        <w:rPr>
          <w:rFonts w:ascii="Arial Narrow" w:hAnsi="Arial Narrow" w:cs="Calibri"/>
        </w:rPr>
      </w:pPr>
    </w:p>
    <w:p w14:paraId="111579E6" w14:textId="77777777" w:rsidR="00FB00C4" w:rsidRDefault="00FB00C4" w:rsidP="00C36A2F">
      <w:pPr>
        <w:rPr>
          <w:rFonts w:ascii="Arial Narrow" w:hAnsi="Arial Narrow" w:cs="Calibri"/>
        </w:rPr>
      </w:pPr>
    </w:p>
    <w:p w14:paraId="7FF23861" w14:textId="77777777" w:rsidR="00FB00C4" w:rsidRDefault="00FB00C4" w:rsidP="00C36A2F">
      <w:pPr>
        <w:rPr>
          <w:rFonts w:ascii="Arial Narrow" w:hAnsi="Arial Narrow" w:cs="Calibri"/>
        </w:rPr>
      </w:pPr>
    </w:p>
    <w:p w14:paraId="0A69DA8D" w14:textId="77777777" w:rsidR="00FB00C4" w:rsidRDefault="00FB00C4" w:rsidP="00C36A2F">
      <w:pPr>
        <w:rPr>
          <w:rFonts w:ascii="Arial Narrow" w:hAnsi="Arial Narrow" w:cs="Calibri"/>
        </w:rPr>
      </w:pPr>
    </w:p>
    <w:p w14:paraId="19F209B3" w14:textId="77777777" w:rsidR="00FB00C4" w:rsidRDefault="00FB00C4" w:rsidP="00C36A2F">
      <w:pPr>
        <w:rPr>
          <w:rFonts w:ascii="Arial Narrow" w:hAnsi="Arial Narrow" w:cs="Calibri"/>
        </w:rPr>
      </w:pPr>
    </w:p>
    <w:p w14:paraId="756ACD86" w14:textId="77777777" w:rsidR="00FB00C4" w:rsidRDefault="00FB00C4" w:rsidP="00C36A2F">
      <w:pPr>
        <w:rPr>
          <w:rFonts w:ascii="Arial Narrow" w:hAnsi="Arial Narrow" w:cs="Calibri"/>
        </w:rPr>
      </w:pPr>
    </w:p>
    <w:p w14:paraId="5A98BD48" w14:textId="77777777" w:rsidR="00FB00C4" w:rsidRDefault="00FB00C4" w:rsidP="00C36A2F">
      <w:pPr>
        <w:rPr>
          <w:rFonts w:ascii="Arial Narrow" w:hAnsi="Arial Narrow" w:cs="Calibri"/>
        </w:rPr>
      </w:pPr>
    </w:p>
    <w:p w14:paraId="0504953C" w14:textId="77777777" w:rsidR="00426AD8" w:rsidRPr="00451B1F" w:rsidRDefault="00426AD8" w:rsidP="00426AD8">
      <w:pPr>
        <w:shd w:val="clear" w:color="auto" w:fill="FEB812"/>
        <w:tabs>
          <w:tab w:val="left" w:pos="7875"/>
        </w:tabs>
        <w:rPr>
          <w:rFonts w:ascii="Arial Narrow" w:hAnsi="Arial Narrow"/>
          <w:b/>
          <w:sz w:val="40"/>
          <w:szCs w:val="40"/>
        </w:rPr>
      </w:pPr>
      <w:r>
        <w:rPr>
          <w:rFonts w:ascii="GothamPro-Bold" w:hAnsi="GothamPro-Bold" w:cs="GothamPro-Bold"/>
          <w:b/>
          <w:bCs/>
          <w:noProof/>
          <w:color w:val="FFB315"/>
          <w:sz w:val="16"/>
          <w:szCs w:val="16"/>
          <w:lang w:eastAsia="ru-RU"/>
        </w:rPr>
        <w:drawing>
          <wp:anchor distT="0" distB="0" distL="114300" distR="114300" simplePos="0" relativeHeight="251666432" behindDoc="1" locked="0" layoutInCell="1" allowOverlap="1" wp14:anchorId="47A39FB6" wp14:editId="6B32EB45">
            <wp:simplePos x="0" y="0"/>
            <wp:positionH relativeFrom="column">
              <wp:posOffset>188595</wp:posOffset>
            </wp:positionH>
            <wp:positionV relativeFrom="paragraph">
              <wp:posOffset>375920</wp:posOffset>
            </wp:positionV>
            <wp:extent cx="6300229" cy="1078994"/>
            <wp:effectExtent l="0" t="0" r="0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229" cy="10789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hAnsi="Arial Narrow"/>
          <w:sz w:val="40"/>
          <w:szCs w:val="40"/>
        </w:rPr>
        <w:t xml:space="preserve">ВАША ВЫГОДА С </w:t>
      </w:r>
      <w:r w:rsidRPr="001225D0">
        <w:rPr>
          <w:rFonts w:ascii="Arial Narrow" w:hAnsi="Arial Narrow"/>
          <w:sz w:val="40"/>
          <w:szCs w:val="40"/>
        </w:rPr>
        <w:t>МИНИПОГРУЗЧИК</w:t>
      </w:r>
      <w:r>
        <w:rPr>
          <w:rFonts w:ascii="Arial Narrow" w:hAnsi="Arial Narrow"/>
          <w:sz w:val="40"/>
          <w:szCs w:val="40"/>
        </w:rPr>
        <w:t>ОМ</w:t>
      </w:r>
      <w:r w:rsidRPr="001225D0">
        <w:rPr>
          <w:rFonts w:ascii="Arial Narrow" w:hAnsi="Arial Narrow"/>
          <w:b/>
          <w:sz w:val="40"/>
          <w:szCs w:val="40"/>
        </w:rPr>
        <w:t xml:space="preserve"> BAWOO </w:t>
      </w:r>
    </w:p>
    <w:p w14:paraId="1BDDC6F6" w14:textId="77777777" w:rsidR="00426AD8" w:rsidRDefault="00426AD8" w:rsidP="00426AD8">
      <w:pPr>
        <w:pStyle w:val="a8"/>
        <w:ind w:left="1701" w:right="708"/>
      </w:pPr>
    </w:p>
    <w:p w14:paraId="26268CA2" w14:textId="77777777" w:rsidR="00426AD8" w:rsidRDefault="00426AD8" w:rsidP="00426AD8">
      <w:pPr>
        <w:pStyle w:val="a8"/>
        <w:ind w:left="1701" w:right="708"/>
      </w:pPr>
      <w:r>
        <w:t xml:space="preserve">Корпус из стали толщиной 9 мм делает минипогрузчик </w:t>
      </w:r>
      <w:r>
        <w:rPr>
          <w:lang w:val="en-US"/>
        </w:rPr>
        <w:t>Bawoo</w:t>
      </w:r>
      <w:r>
        <w:t xml:space="preserve"> неубиваемым, что вместе с качеством компонентов и сборки, позволяет использовать машины в арендном бизнесе, а также обеспечивает высокую стоимость на вторичном рынке.</w:t>
      </w:r>
    </w:p>
    <w:p w14:paraId="2FEDDE59" w14:textId="77777777" w:rsidR="00426AD8" w:rsidRDefault="00426AD8" w:rsidP="00426AD8">
      <w:pPr>
        <w:pStyle w:val="a8"/>
        <w:spacing w:after="0"/>
        <w:ind w:left="1701" w:right="708"/>
      </w:pPr>
      <w:r>
        <w:rPr>
          <w:rFonts w:ascii="GothamPro-Bold" w:hAnsi="GothamPro-Bold" w:cs="GothamPro-Bold"/>
          <w:b/>
          <w:bCs/>
          <w:noProof/>
          <w:color w:val="FFB315"/>
          <w:sz w:val="16"/>
          <w:szCs w:val="16"/>
          <w:lang w:eastAsia="ru-RU"/>
        </w:rPr>
        <w:drawing>
          <wp:anchor distT="0" distB="0" distL="114300" distR="114300" simplePos="0" relativeHeight="251667456" behindDoc="1" locked="0" layoutInCell="1" allowOverlap="1" wp14:anchorId="1B78B453" wp14:editId="00AA8A2E">
            <wp:simplePos x="0" y="0"/>
            <wp:positionH relativeFrom="column">
              <wp:posOffset>185420</wp:posOffset>
            </wp:positionH>
            <wp:positionV relativeFrom="paragraph">
              <wp:posOffset>156845</wp:posOffset>
            </wp:positionV>
            <wp:extent cx="6299835" cy="1078865"/>
            <wp:effectExtent l="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078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77B859" w14:textId="77777777" w:rsidR="00426AD8" w:rsidRDefault="00426AD8" w:rsidP="00426AD8">
      <w:pPr>
        <w:pStyle w:val="a8"/>
        <w:spacing w:after="0"/>
        <w:ind w:left="1701" w:right="708"/>
      </w:pPr>
    </w:p>
    <w:p w14:paraId="32E81B21" w14:textId="77777777" w:rsidR="00426AD8" w:rsidRPr="0062216D" w:rsidRDefault="00426AD8" w:rsidP="00426AD8">
      <w:pPr>
        <w:pStyle w:val="a8"/>
        <w:spacing w:after="0"/>
        <w:ind w:left="1701" w:right="708"/>
        <w:rPr>
          <w:sz w:val="14"/>
          <w:szCs w:val="14"/>
        </w:rPr>
      </w:pPr>
    </w:p>
    <w:p w14:paraId="0D6590F1" w14:textId="77777777" w:rsidR="00426AD8" w:rsidRDefault="00426AD8" w:rsidP="00426AD8">
      <w:pPr>
        <w:pStyle w:val="a8"/>
        <w:spacing w:after="0"/>
        <w:ind w:left="1701" w:right="708"/>
      </w:pPr>
      <w:r>
        <w:t xml:space="preserve">Просторная кабина и удобное и точное управление по системе </w:t>
      </w:r>
      <w:r>
        <w:rPr>
          <w:lang w:val="en-US"/>
        </w:rPr>
        <w:t>ISO</w:t>
      </w:r>
      <w:r w:rsidRPr="001A542E">
        <w:t xml:space="preserve"> </w:t>
      </w:r>
      <w:r>
        <w:t>позволят оператору работать дольше и делать больше, чем на других подобных машинах.</w:t>
      </w:r>
    </w:p>
    <w:p w14:paraId="0C7619C3" w14:textId="77777777" w:rsidR="00426AD8" w:rsidRDefault="00426AD8" w:rsidP="00426AD8">
      <w:pPr>
        <w:pStyle w:val="a8"/>
        <w:spacing w:after="0"/>
        <w:ind w:left="1701" w:right="708"/>
      </w:pPr>
    </w:p>
    <w:p w14:paraId="29C707C3" w14:textId="77777777" w:rsidR="00426AD8" w:rsidRDefault="00426AD8" w:rsidP="00426AD8">
      <w:pPr>
        <w:pStyle w:val="a8"/>
        <w:spacing w:after="0"/>
        <w:ind w:left="1701" w:right="708"/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2983B8C4" wp14:editId="3D53F791">
            <wp:simplePos x="0" y="0"/>
            <wp:positionH relativeFrom="column">
              <wp:posOffset>188595</wp:posOffset>
            </wp:positionH>
            <wp:positionV relativeFrom="paragraph">
              <wp:posOffset>24765</wp:posOffset>
            </wp:positionV>
            <wp:extent cx="6300229" cy="1078994"/>
            <wp:effectExtent l="0" t="0" r="0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3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229" cy="10789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8186FA" w14:textId="77777777" w:rsidR="00426AD8" w:rsidRPr="0062216D" w:rsidRDefault="00426AD8" w:rsidP="00426AD8">
      <w:pPr>
        <w:pStyle w:val="a8"/>
        <w:spacing w:after="0"/>
        <w:ind w:left="1701" w:right="708"/>
        <w:rPr>
          <w:sz w:val="10"/>
          <w:szCs w:val="10"/>
        </w:rPr>
      </w:pPr>
    </w:p>
    <w:p w14:paraId="2B23F512" w14:textId="77777777" w:rsidR="00426AD8" w:rsidRDefault="00426AD8" w:rsidP="00426AD8">
      <w:pPr>
        <w:pStyle w:val="a8"/>
        <w:spacing w:after="0"/>
        <w:ind w:left="1701" w:right="708"/>
      </w:pPr>
      <w:r>
        <w:t>Применения в конструкции гусеничной системы трех опорных катков делает машину более устойчивой и увеличивает вдвое срок службы гусениц, позволяя экономить на обслуживании и замене.</w:t>
      </w:r>
    </w:p>
    <w:p w14:paraId="1D7D7B9F" w14:textId="77777777" w:rsidR="00426AD8" w:rsidRDefault="00426AD8" w:rsidP="00426AD8">
      <w:pPr>
        <w:pStyle w:val="a8"/>
        <w:spacing w:after="0"/>
        <w:ind w:left="1701" w:right="708"/>
      </w:pP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594D5C24" wp14:editId="07D4A6CD">
            <wp:simplePos x="0" y="0"/>
            <wp:positionH relativeFrom="column">
              <wp:posOffset>188954</wp:posOffset>
            </wp:positionH>
            <wp:positionV relativeFrom="paragraph">
              <wp:posOffset>120015</wp:posOffset>
            </wp:positionV>
            <wp:extent cx="6300229" cy="1078994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4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229" cy="10789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FC528F" w14:textId="77777777" w:rsidR="00426AD8" w:rsidRDefault="00426AD8" w:rsidP="00426AD8">
      <w:pPr>
        <w:pStyle w:val="a8"/>
        <w:spacing w:after="0"/>
        <w:ind w:left="1701" w:right="708"/>
      </w:pPr>
    </w:p>
    <w:p w14:paraId="77F822F2" w14:textId="77777777" w:rsidR="00426AD8" w:rsidRPr="00BE30E5" w:rsidRDefault="00426AD8" w:rsidP="00426AD8">
      <w:pPr>
        <w:pStyle w:val="a8"/>
        <w:spacing w:after="0"/>
        <w:ind w:left="1701" w:right="708"/>
      </w:pPr>
      <w:r>
        <w:t>Наличие серьезной защиты фронтальных цилиндров позволит избежать затрат на ремонт, дает возможность меньше «осторожничать» и выполнять работы за более короткий срок.</w:t>
      </w:r>
    </w:p>
    <w:p w14:paraId="05618671" w14:textId="77777777" w:rsidR="00426AD8" w:rsidRDefault="00426AD8" w:rsidP="00426AD8">
      <w:pPr>
        <w:pStyle w:val="a8"/>
        <w:spacing w:after="0"/>
        <w:ind w:left="1701" w:right="708"/>
      </w:pP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040FB229" wp14:editId="69327E66">
            <wp:simplePos x="0" y="0"/>
            <wp:positionH relativeFrom="column">
              <wp:posOffset>179070</wp:posOffset>
            </wp:positionH>
            <wp:positionV relativeFrom="paragraph">
              <wp:posOffset>142875</wp:posOffset>
            </wp:positionV>
            <wp:extent cx="6299835" cy="1078865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5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1078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6F5F84" w14:textId="77777777" w:rsidR="00426AD8" w:rsidRDefault="00426AD8" w:rsidP="00426AD8">
      <w:pPr>
        <w:pStyle w:val="a8"/>
        <w:spacing w:after="0"/>
        <w:ind w:left="1701" w:right="708"/>
      </w:pPr>
    </w:p>
    <w:p w14:paraId="10B002DA" w14:textId="77777777" w:rsidR="00426AD8" w:rsidRDefault="00426AD8" w:rsidP="00426AD8">
      <w:pPr>
        <w:pStyle w:val="a8"/>
        <w:spacing w:after="0"/>
        <w:ind w:left="1701" w:right="708"/>
      </w:pPr>
      <w:r w:rsidRPr="009849FA">
        <w:t xml:space="preserve">Компоненты ходовой части гусеничных мини-погрузчиков Bawoo имеют подшипники больших размеров, что позволяет снизить частоту вращения вала и увеличить срок службы </w:t>
      </w:r>
      <w:r>
        <w:t>комплектующих, позволяя экономить на ремонте.</w:t>
      </w:r>
    </w:p>
    <w:p w14:paraId="20DE237F" w14:textId="77777777" w:rsidR="00426AD8" w:rsidRPr="00C36A2F" w:rsidRDefault="00426AD8" w:rsidP="00C36A2F">
      <w:pPr>
        <w:rPr>
          <w:rFonts w:ascii="Arial Narrow" w:hAnsi="Arial Narrow" w:cs="Calibri"/>
        </w:rPr>
      </w:pPr>
    </w:p>
    <w:tbl>
      <w:tblPr>
        <w:tblStyle w:val="a5"/>
        <w:tblW w:w="0" w:type="auto"/>
        <w:jc w:val="center"/>
        <w:tblLook w:val="04A0" w:firstRow="1" w:lastRow="0" w:firstColumn="1" w:lastColumn="0" w:noHBand="0" w:noVBand="1"/>
      </w:tblPr>
      <w:tblGrid>
        <w:gridCol w:w="5239"/>
        <w:gridCol w:w="5240"/>
      </w:tblGrid>
      <w:tr w:rsidR="00295441" w14:paraId="17A1886D" w14:textId="77777777" w:rsidTr="00C30DD0">
        <w:trPr>
          <w:jc w:val="center"/>
        </w:trPr>
        <w:tc>
          <w:tcPr>
            <w:tcW w:w="5239" w:type="dxa"/>
            <w:shd w:val="clear" w:color="auto" w:fill="FEB812"/>
          </w:tcPr>
          <w:p w14:paraId="0D0D2DD2" w14:textId="77777777" w:rsidR="00295441" w:rsidRPr="00BD58CD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b/>
                <w:sz w:val="28"/>
                <w:szCs w:val="28"/>
              </w:rPr>
            </w:pPr>
            <w:r w:rsidRPr="00BD58CD">
              <w:rPr>
                <w:rFonts w:ascii="Arial Narrow" w:hAnsi="Arial Narrow" w:cs="Calibri"/>
                <w:b/>
                <w:sz w:val="28"/>
                <w:szCs w:val="28"/>
              </w:rPr>
              <w:lastRenderedPageBreak/>
              <w:t>Модель</w:t>
            </w:r>
          </w:p>
        </w:tc>
        <w:tc>
          <w:tcPr>
            <w:tcW w:w="5240" w:type="dxa"/>
            <w:shd w:val="clear" w:color="auto" w:fill="FEB812"/>
            <w:vAlign w:val="center"/>
          </w:tcPr>
          <w:p w14:paraId="4DA39540" w14:textId="77777777" w:rsidR="00295441" w:rsidRPr="00BD58CD" w:rsidRDefault="00295441" w:rsidP="00FB00C4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b/>
                <w:sz w:val="28"/>
                <w:szCs w:val="28"/>
                <w:lang w:val="en-US"/>
              </w:rPr>
            </w:pPr>
            <w:r w:rsidRPr="00BD58CD">
              <w:rPr>
                <w:rFonts w:ascii="Arial Narrow" w:hAnsi="Arial Narrow" w:cs="Calibri"/>
                <w:b/>
                <w:sz w:val="28"/>
                <w:szCs w:val="28"/>
                <w:lang w:val="en-US"/>
              </w:rPr>
              <w:t xml:space="preserve">BAWOO </w:t>
            </w:r>
            <w:r w:rsidR="00190B72">
              <w:rPr>
                <w:rFonts w:ascii="Arial Narrow" w:hAnsi="Arial Narrow" w:cs="Calibri"/>
                <w:b/>
                <w:sz w:val="28"/>
                <w:szCs w:val="28"/>
                <w:lang w:val="en-US"/>
              </w:rPr>
              <w:t>BT</w:t>
            </w:r>
            <w:r w:rsidR="00FB00C4">
              <w:rPr>
                <w:rFonts w:ascii="Arial Narrow" w:hAnsi="Arial Narrow" w:cs="Calibri"/>
                <w:b/>
                <w:sz w:val="28"/>
                <w:szCs w:val="28"/>
                <w:lang w:val="en-US"/>
              </w:rPr>
              <w:t>L350</w:t>
            </w:r>
          </w:p>
        </w:tc>
      </w:tr>
      <w:tr w:rsidR="00295441" w14:paraId="59F7A3E4" w14:textId="77777777" w:rsidTr="00C30DD0">
        <w:trPr>
          <w:jc w:val="center"/>
        </w:trPr>
        <w:tc>
          <w:tcPr>
            <w:tcW w:w="5239" w:type="dxa"/>
          </w:tcPr>
          <w:p w14:paraId="2AFB7EB6" w14:textId="77777777" w:rsidR="00295441" w:rsidRPr="00BD58CD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 w:rsidRPr="00BD58CD">
              <w:rPr>
                <w:rFonts w:ascii="Arial Narrow" w:hAnsi="Arial Narrow" w:cs="Calibri"/>
                <w:sz w:val="28"/>
                <w:szCs w:val="28"/>
              </w:rPr>
              <w:t>Двигатель</w:t>
            </w:r>
          </w:p>
        </w:tc>
        <w:tc>
          <w:tcPr>
            <w:tcW w:w="5240" w:type="dxa"/>
            <w:vAlign w:val="center"/>
          </w:tcPr>
          <w:p w14:paraId="0D38E00A" w14:textId="5BB23505" w:rsidR="00295441" w:rsidRPr="004E21CC" w:rsidRDefault="004E21CC" w:rsidP="00C30DD0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  <w:lang w:val="en-US"/>
              </w:rPr>
              <w:t xml:space="preserve">Kohler </w:t>
            </w:r>
            <w:r w:rsidRPr="00F06169">
              <w:rPr>
                <w:rFonts w:ascii="Arial Narrow" w:hAnsi="Arial Narrow" w:cs="Calibri"/>
                <w:sz w:val="28"/>
                <w:szCs w:val="28"/>
                <w:lang w:val="en-US"/>
              </w:rPr>
              <w:t>KDI2504TCR</w:t>
            </w:r>
          </w:p>
        </w:tc>
      </w:tr>
      <w:tr w:rsidR="00295441" w14:paraId="75CB2890" w14:textId="77777777" w:rsidTr="00C30DD0">
        <w:trPr>
          <w:jc w:val="center"/>
        </w:trPr>
        <w:tc>
          <w:tcPr>
            <w:tcW w:w="5239" w:type="dxa"/>
            <w:shd w:val="clear" w:color="auto" w:fill="D9D9D9" w:themeFill="background1" w:themeFillShade="D9"/>
          </w:tcPr>
          <w:p w14:paraId="0C574DE1" w14:textId="77777777" w:rsidR="00295441" w:rsidRPr="00BD58CD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 w:rsidRPr="00BD58CD">
              <w:rPr>
                <w:rFonts w:ascii="Arial Narrow" w:hAnsi="Arial Narrow" w:cs="Calibri"/>
                <w:sz w:val="28"/>
                <w:szCs w:val="28"/>
              </w:rPr>
              <w:t>Мощность/Крутящий момент</w:t>
            </w:r>
          </w:p>
        </w:tc>
        <w:tc>
          <w:tcPr>
            <w:tcW w:w="5240" w:type="dxa"/>
            <w:shd w:val="clear" w:color="auto" w:fill="D9D9D9" w:themeFill="background1" w:themeFillShade="D9"/>
            <w:vAlign w:val="center"/>
          </w:tcPr>
          <w:p w14:paraId="0C53615F" w14:textId="510D9283" w:rsidR="00295441" w:rsidRPr="00BD58CD" w:rsidRDefault="004E21CC" w:rsidP="00C30DD0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74,3</w:t>
            </w:r>
            <w:r w:rsidR="00FB00C4">
              <w:rPr>
                <w:rFonts w:ascii="Arial Narrow" w:hAnsi="Arial Narrow" w:cs="Calibri"/>
                <w:sz w:val="28"/>
                <w:szCs w:val="28"/>
              </w:rPr>
              <w:t xml:space="preserve"> л.с</w:t>
            </w:r>
            <w:r w:rsidR="00170816">
              <w:rPr>
                <w:rFonts w:ascii="Arial Narrow" w:hAnsi="Arial Narrow" w:cs="Calibri"/>
                <w:sz w:val="28"/>
                <w:szCs w:val="28"/>
              </w:rPr>
              <w:t>.</w:t>
            </w:r>
            <w:r w:rsidR="00FB00C4">
              <w:rPr>
                <w:rFonts w:ascii="Arial Narrow" w:hAnsi="Arial Narrow" w:cs="Calibri"/>
                <w:sz w:val="28"/>
                <w:szCs w:val="28"/>
              </w:rPr>
              <w:t>/26</w:t>
            </w:r>
            <w:r w:rsidR="00295441" w:rsidRPr="00BD58CD">
              <w:rPr>
                <w:rFonts w:ascii="Arial Narrow" w:hAnsi="Arial Narrow" w:cs="Calibri"/>
                <w:sz w:val="28"/>
                <w:szCs w:val="28"/>
              </w:rPr>
              <w:t>00 об.</w:t>
            </w:r>
            <w:r w:rsidR="00295441" w:rsidRPr="00BD58CD">
              <w:rPr>
                <w:rFonts w:ascii="Arial Narrow" w:hAnsi="Arial Narrow" w:cs="Calibri"/>
                <w:sz w:val="28"/>
                <w:szCs w:val="28"/>
                <w:lang w:val="en-US"/>
              </w:rPr>
              <w:t xml:space="preserve"> </w:t>
            </w:r>
            <w:r w:rsidR="00295441" w:rsidRPr="00BD58CD">
              <w:rPr>
                <w:rFonts w:ascii="Arial Narrow" w:hAnsi="Arial Narrow" w:cs="Calibri"/>
                <w:sz w:val="28"/>
                <w:szCs w:val="28"/>
              </w:rPr>
              <w:t>мин</w:t>
            </w:r>
          </w:p>
        </w:tc>
      </w:tr>
      <w:tr w:rsidR="00295441" w14:paraId="0C3E2874" w14:textId="77777777" w:rsidTr="00C30DD0">
        <w:trPr>
          <w:jc w:val="center"/>
        </w:trPr>
        <w:tc>
          <w:tcPr>
            <w:tcW w:w="5239" w:type="dxa"/>
          </w:tcPr>
          <w:p w14:paraId="0DE01F37" w14:textId="77777777" w:rsidR="00295441" w:rsidRPr="00BD58CD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 w:rsidRPr="00BD58CD">
              <w:rPr>
                <w:rFonts w:ascii="Arial Narrow" w:hAnsi="Arial Narrow" w:cs="Calibri"/>
                <w:sz w:val="28"/>
                <w:szCs w:val="28"/>
              </w:rPr>
              <w:t>Топливо</w:t>
            </w:r>
          </w:p>
        </w:tc>
        <w:tc>
          <w:tcPr>
            <w:tcW w:w="5240" w:type="dxa"/>
            <w:vAlign w:val="center"/>
          </w:tcPr>
          <w:p w14:paraId="6A1A410B" w14:textId="77777777" w:rsidR="00295441" w:rsidRPr="00BD58CD" w:rsidRDefault="00295441" w:rsidP="00C30DD0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</w:rPr>
            </w:pPr>
            <w:r w:rsidRPr="00BD58CD">
              <w:rPr>
                <w:rFonts w:ascii="Arial Narrow" w:hAnsi="Arial Narrow" w:cs="Calibri"/>
                <w:sz w:val="28"/>
                <w:szCs w:val="28"/>
              </w:rPr>
              <w:t>Дизель</w:t>
            </w:r>
          </w:p>
        </w:tc>
      </w:tr>
      <w:tr w:rsidR="00295441" w14:paraId="65818B35" w14:textId="77777777" w:rsidTr="00C30DD0">
        <w:trPr>
          <w:jc w:val="center"/>
        </w:trPr>
        <w:tc>
          <w:tcPr>
            <w:tcW w:w="5239" w:type="dxa"/>
            <w:shd w:val="clear" w:color="auto" w:fill="D9D9D9" w:themeFill="background1" w:themeFillShade="D9"/>
          </w:tcPr>
          <w:p w14:paraId="47A29B5E" w14:textId="77777777" w:rsidR="00295441" w:rsidRPr="00BD58CD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 w:rsidRPr="00BD58CD">
              <w:rPr>
                <w:rFonts w:ascii="Arial Narrow" w:hAnsi="Arial Narrow" w:cs="Calibri"/>
                <w:sz w:val="28"/>
                <w:szCs w:val="28"/>
              </w:rPr>
              <w:t>Тип привода</w:t>
            </w:r>
          </w:p>
        </w:tc>
        <w:tc>
          <w:tcPr>
            <w:tcW w:w="5240" w:type="dxa"/>
            <w:shd w:val="clear" w:color="auto" w:fill="D9D9D9" w:themeFill="background1" w:themeFillShade="D9"/>
            <w:vAlign w:val="center"/>
          </w:tcPr>
          <w:p w14:paraId="442F4BF3" w14:textId="77777777" w:rsidR="00295441" w:rsidRPr="00BD58CD" w:rsidRDefault="00295441" w:rsidP="00C30DD0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  <w:lang w:val="en-US"/>
              </w:rPr>
            </w:pPr>
            <w:r w:rsidRPr="00BD58CD">
              <w:rPr>
                <w:rFonts w:ascii="Arial Narrow" w:hAnsi="Arial Narrow" w:cs="Calibri"/>
                <w:sz w:val="28"/>
                <w:szCs w:val="28"/>
              </w:rPr>
              <w:t>4</w:t>
            </w:r>
            <w:r w:rsidRPr="00BD58CD">
              <w:rPr>
                <w:rFonts w:ascii="Arial Narrow" w:hAnsi="Arial Narrow" w:cs="Calibri"/>
                <w:sz w:val="28"/>
                <w:szCs w:val="28"/>
                <w:lang w:val="en-US"/>
              </w:rPr>
              <w:t>WD</w:t>
            </w:r>
          </w:p>
        </w:tc>
      </w:tr>
      <w:tr w:rsidR="00295441" w14:paraId="5E101115" w14:textId="77777777" w:rsidTr="00C30DD0">
        <w:trPr>
          <w:jc w:val="center"/>
        </w:trPr>
        <w:tc>
          <w:tcPr>
            <w:tcW w:w="5239" w:type="dxa"/>
          </w:tcPr>
          <w:p w14:paraId="35C6599B" w14:textId="77777777" w:rsidR="00295441" w:rsidRPr="00BD58CD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 w:rsidRPr="00BD58CD">
              <w:rPr>
                <w:rFonts w:ascii="Arial Narrow" w:hAnsi="Arial Narrow" w:cs="Calibri"/>
                <w:sz w:val="28"/>
                <w:szCs w:val="28"/>
              </w:rPr>
              <w:t xml:space="preserve">Максимальная скорость </w:t>
            </w:r>
          </w:p>
        </w:tc>
        <w:tc>
          <w:tcPr>
            <w:tcW w:w="5240" w:type="dxa"/>
            <w:vAlign w:val="center"/>
          </w:tcPr>
          <w:p w14:paraId="156851A0" w14:textId="77777777" w:rsidR="00295441" w:rsidRPr="00BD58CD" w:rsidRDefault="00190B72" w:rsidP="009B5BA1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10,8</w:t>
            </w:r>
            <w:r w:rsidR="00295441" w:rsidRPr="00BD58CD">
              <w:rPr>
                <w:rFonts w:ascii="Arial Narrow" w:hAnsi="Arial Narrow" w:cs="Calibri"/>
                <w:sz w:val="28"/>
                <w:szCs w:val="28"/>
              </w:rPr>
              <w:t xml:space="preserve"> км/ч</w:t>
            </w:r>
            <w:r w:rsidR="00295441">
              <w:rPr>
                <w:rFonts w:ascii="Arial Narrow" w:hAnsi="Arial Narrow" w:cs="Calibri"/>
                <w:sz w:val="28"/>
                <w:szCs w:val="28"/>
              </w:rPr>
              <w:t xml:space="preserve"> </w:t>
            </w:r>
          </w:p>
        </w:tc>
      </w:tr>
      <w:tr w:rsidR="00295441" w14:paraId="435846DB" w14:textId="77777777" w:rsidTr="00C30DD0">
        <w:trPr>
          <w:jc w:val="center"/>
        </w:trPr>
        <w:tc>
          <w:tcPr>
            <w:tcW w:w="5239" w:type="dxa"/>
            <w:shd w:val="clear" w:color="auto" w:fill="D9D9D9" w:themeFill="background1" w:themeFillShade="D9"/>
          </w:tcPr>
          <w:p w14:paraId="296C480B" w14:textId="77777777" w:rsidR="00295441" w:rsidRPr="00BD58CD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Поток гидравлической жидкости</w:t>
            </w:r>
          </w:p>
        </w:tc>
        <w:tc>
          <w:tcPr>
            <w:tcW w:w="5240" w:type="dxa"/>
            <w:shd w:val="clear" w:color="auto" w:fill="D9D9D9" w:themeFill="background1" w:themeFillShade="D9"/>
            <w:vAlign w:val="center"/>
          </w:tcPr>
          <w:p w14:paraId="3A1499AD" w14:textId="77777777" w:rsidR="00295441" w:rsidRPr="00BD58CD" w:rsidRDefault="00FB00C4" w:rsidP="009B5BA1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72</w:t>
            </w:r>
            <w:r w:rsidR="00295441">
              <w:rPr>
                <w:rFonts w:ascii="Arial Narrow" w:hAnsi="Arial Narrow" w:cs="Calibri"/>
                <w:sz w:val="28"/>
                <w:szCs w:val="28"/>
              </w:rPr>
              <w:t xml:space="preserve">,5 л/мин </w:t>
            </w:r>
          </w:p>
        </w:tc>
      </w:tr>
      <w:tr w:rsidR="00295441" w14:paraId="6BB96DAB" w14:textId="77777777" w:rsidTr="00C30DD0">
        <w:trPr>
          <w:jc w:val="center"/>
        </w:trPr>
        <w:tc>
          <w:tcPr>
            <w:tcW w:w="5239" w:type="dxa"/>
          </w:tcPr>
          <w:p w14:paraId="2CA32490" w14:textId="77777777" w:rsidR="00295441" w:rsidRPr="00BD58CD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 w:rsidRPr="00BD58CD">
              <w:rPr>
                <w:rFonts w:ascii="Arial Narrow" w:hAnsi="Arial Narrow" w:cs="Calibri"/>
                <w:sz w:val="28"/>
                <w:szCs w:val="28"/>
              </w:rPr>
              <w:t>Рабочая грузоподъемность</w:t>
            </w:r>
          </w:p>
        </w:tc>
        <w:tc>
          <w:tcPr>
            <w:tcW w:w="5240" w:type="dxa"/>
            <w:vAlign w:val="center"/>
          </w:tcPr>
          <w:p w14:paraId="09BE7C76" w14:textId="77777777" w:rsidR="00295441" w:rsidRPr="00BD58CD" w:rsidRDefault="00190B72" w:rsidP="00C30DD0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  <w:lang w:val="en-US"/>
              </w:rPr>
              <w:t>1 350</w:t>
            </w:r>
            <w:r w:rsidR="00295441" w:rsidRPr="00BD58CD">
              <w:rPr>
                <w:rFonts w:ascii="Arial Narrow" w:hAnsi="Arial Narrow" w:cs="Calibri"/>
                <w:sz w:val="28"/>
                <w:szCs w:val="28"/>
              </w:rPr>
              <w:t xml:space="preserve"> кг</w:t>
            </w:r>
          </w:p>
        </w:tc>
      </w:tr>
      <w:tr w:rsidR="00295441" w14:paraId="43DD315D" w14:textId="77777777" w:rsidTr="00C30DD0">
        <w:trPr>
          <w:jc w:val="center"/>
        </w:trPr>
        <w:tc>
          <w:tcPr>
            <w:tcW w:w="5239" w:type="dxa"/>
            <w:shd w:val="clear" w:color="auto" w:fill="D9D9D9" w:themeFill="background1" w:themeFillShade="D9"/>
          </w:tcPr>
          <w:p w14:paraId="43B118CE" w14:textId="77777777" w:rsidR="00295441" w:rsidRPr="00BD58CD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Опрокидывающая нагрузка</w:t>
            </w:r>
          </w:p>
        </w:tc>
        <w:tc>
          <w:tcPr>
            <w:tcW w:w="5240" w:type="dxa"/>
            <w:shd w:val="clear" w:color="auto" w:fill="D9D9D9" w:themeFill="background1" w:themeFillShade="D9"/>
            <w:vAlign w:val="center"/>
          </w:tcPr>
          <w:p w14:paraId="7C116F06" w14:textId="77777777" w:rsidR="00295441" w:rsidRPr="00BD58CD" w:rsidRDefault="00190B72" w:rsidP="00C36A2F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2</w:t>
            </w:r>
            <w:r>
              <w:rPr>
                <w:rFonts w:ascii="Arial Narrow" w:hAnsi="Arial Narrow" w:cs="Calibri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Arial Narrow" w:hAnsi="Arial Narrow" w:cs="Calibri"/>
                <w:sz w:val="28"/>
                <w:szCs w:val="28"/>
              </w:rPr>
              <w:t>826</w:t>
            </w:r>
            <w:r w:rsidR="00295441">
              <w:rPr>
                <w:rFonts w:ascii="Arial Narrow" w:hAnsi="Arial Narrow" w:cs="Calibri"/>
                <w:sz w:val="28"/>
                <w:szCs w:val="28"/>
              </w:rPr>
              <w:t xml:space="preserve"> кг</w:t>
            </w:r>
          </w:p>
        </w:tc>
      </w:tr>
      <w:tr w:rsidR="00295441" w14:paraId="013464D3" w14:textId="77777777" w:rsidTr="00C30DD0">
        <w:trPr>
          <w:jc w:val="center"/>
        </w:trPr>
        <w:tc>
          <w:tcPr>
            <w:tcW w:w="5239" w:type="dxa"/>
          </w:tcPr>
          <w:p w14:paraId="17BBA41D" w14:textId="77777777" w:rsidR="00295441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Объем ковша «с шапкой»</w:t>
            </w:r>
          </w:p>
        </w:tc>
        <w:tc>
          <w:tcPr>
            <w:tcW w:w="5240" w:type="dxa"/>
            <w:vAlign w:val="center"/>
          </w:tcPr>
          <w:p w14:paraId="1493B285" w14:textId="77777777" w:rsidR="00295441" w:rsidRDefault="00FB00C4" w:rsidP="00C36A2F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0,5</w:t>
            </w:r>
            <w:r w:rsidR="00295441">
              <w:rPr>
                <w:rFonts w:ascii="Arial Narrow" w:hAnsi="Arial Narrow" w:cs="Calibri"/>
                <w:sz w:val="28"/>
                <w:szCs w:val="28"/>
              </w:rPr>
              <w:t xml:space="preserve"> м</w:t>
            </w:r>
            <w:r w:rsidR="00295441" w:rsidRPr="00F704FD">
              <w:rPr>
                <w:rFonts w:ascii="Arial Narrow" w:hAnsi="Arial Narrow" w:cs="Calibri"/>
                <w:sz w:val="28"/>
                <w:szCs w:val="28"/>
                <w:vertAlign w:val="superscript"/>
              </w:rPr>
              <w:t>3</w:t>
            </w:r>
          </w:p>
        </w:tc>
      </w:tr>
      <w:tr w:rsidR="00295441" w14:paraId="014AFDC2" w14:textId="77777777" w:rsidTr="00C30DD0">
        <w:trPr>
          <w:jc w:val="center"/>
        </w:trPr>
        <w:tc>
          <w:tcPr>
            <w:tcW w:w="5239" w:type="dxa"/>
            <w:shd w:val="clear" w:color="auto" w:fill="D9D9D9" w:themeFill="background1" w:themeFillShade="D9"/>
          </w:tcPr>
          <w:p w14:paraId="520C9139" w14:textId="77777777" w:rsidR="00295441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 xml:space="preserve">Тип подъема </w:t>
            </w:r>
          </w:p>
        </w:tc>
        <w:tc>
          <w:tcPr>
            <w:tcW w:w="5240" w:type="dxa"/>
            <w:shd w:val="clear" w:color="auto" w:fill="D9D9D9" w:themeFill="background1" w:themeFillShade="D9"/>
            <w:vAlign w:val="center"/>
          </w:tcPr>
          <w:p w14:paraId="472C15BE" w14:textId="77777777" w:rsidR="00295441" w:rsidRDefault="00190B72" w:rsidP="00C30DD0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вертикальный</w:t>
            </w:r>
          </w:p>
        </w:tc>
      </w:tr>
      <w:tr w:rsidR="00295441" w14:paraId="79A90D2E" w14:textId="77777777" w:rsidTr="00C30DD0">
        <w:trPr>
          <w:jc w:val="center"/>
        </w:trPr>
        <w:tc>
          <w:tcPr>
            <w:tcW w:w="5239" w:type="dxa"/>
            <w:shd w:val="clear" w:color="auto" w:fill="FFFFFF" w:themeFill="background1"/>
          </w:tcPr>
          <w:p w14:paraId="34F5A5E3" w14:textId="77777777" w:rsidR="00295441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Время подъема стрелы</w:t>
            </w:r>
          </w:p>
        </w:tc>
        <w:tc>
          <w:tcPr>
            <w:tcW w:w="5240" w:type="dxa"/>
            <w:shd w:val="clear" w:color="auto" w:fill="FFFFFF" w:themeFill="background1"/>
            <w:vAlign w:val="center"/>
          </w:tcPr>
          <w:p w14:paraId="4EE9C7F6" w14:textId="77777777" w:rsidR="00295441" w:rsidRDefault="00190B72" w:rsidP="00C36A2F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5,17</w:t>
            </w:r>
            <w:r w:rsidR="00295441">
              <w:rPr>
                <w:rFonts w:ascii="Arial Narrow" w:hAnsi="Arial Narrow" w:cs="Calibri"/>
                <w:sz w:val="28"/>
                <w:szCs w:val="28"/>
              </w:rPr>
              <w:t xml:space="preserve"> сек.</w:t>
            </w:r>
          </w:p>
        </w:tc>
      </w:tr>
      <w:tr w:rsidR="00295441" w14:paraId="79F11F22" w14:textId="77777777" w:rsidTr="00C30DD0">
        <w:trPr>
          <w:jc w:val="center"/>
        </w:trPr>
        <w:tc>
          <w:tcPr>
            <w:tcW w:w="5239" w:type="dxa"/>
            <w:shd w:val="clear" w:color="auto" w:fill="D9D9D9" w:themeFill="background1" w:themeFillShade="D9"/>
          </w:tcPr>
          <w:p w14:paraId="656B99F1" w14:textId="77777777" w:rsidR="00295441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Время опускания стрелы</w:t>
            </w:r>
          </w:p>
        </w:tc>
        <w:tc>
          <w:tcPr>
            <w:tcW w:w="5240" w:type="dxa"/>
            <w:shd w:val="clear" w:color="auto" w:fill="D9D9D9" w:themeFill="background1" w:themeFillShade="D9"/>
            <w:vAlign w:val="center"/>
          </w:tcPr>
          <w:p w14:paraId="6BFD92AE" w14:textId="77777777" w:rsidR="00295441" w:rsidRDefault="00190B72" w:rsidP="00C30DD0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3,88</w:t>
            </w:r>
            <w:r w:rsidR="00295441">
              <w:rPr>
                <w:rFonts w:ascii="Arial Narrow" w:hAnsi="Arial Narrow" w:cs="Calibri"/>
                <w:sz w:val="28"/>
                <w:szCs w:val="28"/>
              </w:rPr>
              <w:t xml:space="preserve"> сек.</w:t>
            </w:r>
          </w:p>
        </w:tc>
      </w:tr>
      <w:tr w:rsidR="00295441" w14:paraId="75A686FC" w14:textId="77777777" w:rsidTr="00C30DD0">
        <w:trPr>
          <w:jc w:val="center"/>
        </w:trPr>
        <w:tc>
          <w:tcPr>
            <w:tcW w:w="5239" w:type="dxa"/>
            <w:shd w:val="clear" w:color="auto" w:fill="FFFFFF" w:themeFill="background1"/>
          </w:tcPr>
          <w:p w14:paraId="32445A5B" w14:textId="77777777" w:rsidR="00295441" w:rsidRDefault="00190B72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Ширина гусениц</w:t>
            </w:r>
          </w:p>
        </w:tc>
        <w:tc>
          <w:tcPr>
            <w:tcW w:w="5240" w:type="dxa"/>
            <w:shd w:val="clear" w:color="auto" w:fill="FFFFFF" w:themeFill="background1"/>
            <w:vAlign w:val="center"/>
          </w:tcPr>
          <w:p w14:paraId="034B2A68" w14:textId="77777777" w:rsidR="00295441" w:rsidRPr="00230F23" w:rsidRDefault="00190B72" w:rsidP="00C30DD0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  <w:lang w:val="en-US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450 мм</w:t>
            </w:r>
          </w:p>
        </w:tc>
      </w:tr>
      <w:tr w:rsidR="00295441" w14:paraId="661420A0" w14:textId="77777777" w:rsidTr="00C30DD0">
        <w:trPr>
          <w:jc w:val="center"/>
        </w:trPr>
        <w:tc>
          <w:tcPr>
            <w:tcW w:w="5239" w:type="dxa"/>
            <w:shd w:val="clear" w:color="auto" w:fill="D9D9D9" w:themeFill="background1" w:themeFillShade="D9"/>
          </w:tcPr>
          <w:p w14:paraId="10955C07" w14:textId="77777777" w:rsidR="00295441" w:rsidRDefault="00295441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 xml:space="preserve">Эксплуатационная масса </w:t>
            </w:r>
          </w:p>
        </w:tc>
        <w:tc>
          <w:tcPr>
            <w:tcW w:w="5240" w:type="dxa"/>
            <w:shd w:val="clear" w:color="auto" w:fill="D9D9D9" w:themeFill="background1" w:themeFillShade="D9"/>
            <w:vAlign w:val="center"/>
          </w:tcPr>
          <w:p w14:paraId="4CF820EE" w14:textId="77777777" w:rsidR="00295441" w:rsidRDefault="00190B72" w:rsidP="0001482F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4 460</w:t>
            </w:r>
            <w:r w:rsidR="00295441">
              <w:rPr>
                <w:rFonts w:ascii="Arial Narrow" w:hAnsi="Arial Narrow" w:cs="Calibri"/>
                <w:sz w:val="28"/>
                <w:szCs w:val="28"/>
              </w:rPr>
              <w:t xml:space="preserve"> кг</w:t>
            </w:r>
          </w:p>
        </w:tc>
      </w:tr>
      <w:tr w:rsidR="00393D6A" w14:paraId="76C9BF2A" w14:textId="77777777" w:rsidTr="00393D6A">
        <w:trPr>
          <w:jc w:val="center"/>
        </w:trPr>
        <w:tc>
          <w:tcPr>
            <w:tcW w:w="5239" w:type="dxa"/>
            <w:shd w:val="clear" w:color="auto" w:fill="FFFFFF" w:themeFill="background1"/>
          </w:tcPr>
          <w:p w14:paraId="2D3495FC" w14:textId="77777777" w:rsidR="00393D6A" w:rsidRPr="00393D6A" w:rsidRDefault="00393D6A" w:rsidP="00C30DD0">
            <w:pPr>
              <w:tabs>
                <w:tab w:val="left" w:pos="2925"/>
              </w:tabs>
              <w:spacing w:after="0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Объем топливного бака</w:t>
            </w:r>
          </w:p>
        </w:tc>
        <w:tc>
          <w:tcPr>
            <w:tcW w:w="5240" w:type="dxa"/>
            <w:shd w:val="clear" w:color="auto" w:fill="FFFFFF" w:themeFill="background1"/>
            <w:vAlign w:val="center"/>
          </w:tcPr>
          <w:p w14:paraId="556AA1B0" w14:textId="77777777" w:rsidR="00393D6A" w:rsidRDefault="00190B72" w:rsidP="0001482F">
            <w:pPr>
              <w:tabs>
                <w:tab w:val="left" w:pos="2925"/>
              </w:tabs>
              <w:spacing w:after="0"/>
              <w:jc w:val="center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  <w:lang w:val="en-US"/>
              </w:rPr>
              <w:t>76</w:t>
            </w:r>
            <w:r w:rsidR="00393D6A">
              <w:rPr>
                <w:rFonts w:ascii="Arial Narrow" w:hAnsi="Arial Narrow" w:cs="Calibri"/>
                <w:sz w:val="28"/>
                <w:szCs w:val="28"/>
              </w:rPr>
              <w:t xml:space="preserve"> л</w:t>
            </w:r>
          </w:p>
        </w:tc>
      </w:tr>
    </w:tbl>
    <w:p w14:paraId="34B7B37B" w14:textId="77777777" w:rsidR="00295441" w:rsidRPr="00A90D43" w:rsidRDefault="00295441" w:rsidP="00295441">
      <w:pPr>
        <w:shd w:val="clear" w:color="auto" w:fill="FEB812"/>
        <w:rPr>
          <w:rFonts w:ascii="Arial Narrow" w:hAnsi="Arial Narrow" w:cs="Calibri"/>
          <w:b/>
          <w:sz w:val="40"/>
          <w:szCs w:val="40"/>
          <w:lang w:val="en-US"/>
        </w:rPr>
      </w:pPr>
      <w:r w:rsidRPr="001225D0">
        <w:rPr>
          <w:rFonts w:ascii="Arial Narrow" w:hAnsi="Arial Narrow" w:cs="Calibri"/>
          <w:sz w:val="40"/>
          <w:szCs w:val="40"/>
        </w:rPr>
        <w:t>ХАРАКТЕРИСТИКИ МИНИПОГРУЗЧИКА</w:t>
      </w:r>
      <w:r>
        <w:rPr>
          <w:rFonts w:ascii="Arial Narrow" w:hAnsi="Arial Narrow" w:cs="Calibri"/>
          <w:b/>
          <w:sz w:val="40"/>
          <w:szCs w:val="40"/>
        </w:rPr>
        <w:t xml:space="preserve"> </w:t>
      </w:r>
      <w:r w:rsidR="00D10FA8">
        <w:rPr>
          <w:rFonts w:ascii="Arial Narrow" w:hAnsi="Arial Narrow" w:cs="Calibri"/>
          <w:b/>
          <w:sz w:val="40"/>
          <w:szCs w:val="40"/>
          <w:lang w:val="en-US"/>
        </w:rPr>
        <w:t xml:space="preserve">BAWOO </w:t>
      </w:r>
      <w:r w:rsidR="00190B72">
        <w:rPr>
          <w:rFonts w:ascii="Arial Narrow" w:hAnsi="Arial Narrow" w:cs="Calibri"/>
          <w:b/>
          <w:sz w:val="40"/>
          <w:szCs w:val="40"/>
          <w:lang w:val="en-US"/>
        </w:rPr>
        <w:t>BT</w:t>
      </w:r>
      <w:r w:rsidR="00FB00C4">
        <w:rPr>
          <w:rFonts w:ascii="Arial Narrow" w:hAnsi="Arial Narrow" w:cs="Calibri"/>
          <w:b/>
          <w:sz w:val="40"/>
          <w:szCs w:val="40"/>
          <w:lang w:val="en-US"/>
        </w:rPr>
        <w:t>L350</w:t>
      </w:r>
    </w:p>
    <w:p w14:paraId="066D4E07" w14:textId="77777777" w:rsidR="00190B72" w:rsidRPr="00CD5FD7" w:rsidRDefault="00190B72" w:rsidP="00190B72">
      <w:pPr>
        <w:pStyle w:val="a8"/>
        <w:numPr>
          <w:ilvl w:val="0"/>
          <w:numId w:val="5"/>
        </w:numPr>
        <w:tabs>
          <w:tab w:val="left" w:pos="6034"/>
        </w:tabs>
        <w:rPr>
          <w:rFonts w:ascii="Arial Narrow" w:hAnsi="Arial Narrow" w:cs="Calibri"/>
          <w:sz w:val="28"/>
          <w:szCs w:val="28"/>
        </w:rPr>
      </w:pPr>
      <w:r w:rsidRPr="00CD5FD7">
        <w:rPr>
          <w:rFonts w:ascii="Arial Narrow" w:hAnsi="Arial Narrow" w:cs="Calibri"/>
          <w:sz w:val="28"/>
          <w:szCs w:val="28"/>
        </w:rPr>
        <w:t>Отличная вертикальная траектория подъема, которая идеально подходит для погрузочно-разгрузочных работ.</w:t>
      </w:r>
    </w:p>
    <w:p w14:paraId="2A571BF1" w14:textId="77777777" w:rsidR="00190B72" w:rsidRDefault="00190B72" w:rsidP="00190B72">
      <w:pPr>
        <w:pStyle w:val="a8"/>
        <w:numPr>
          <w:ilvl w:val="0"/>
          <w:numId w:val="5"/>
        </w:numPr>
        <w:tabs>
          <w:tab w:val="left" w:pos="6034"/>
        </w:tabs>
        <w:rPr>
          <w:rFonts w:ascii="Arial Narrow" w:hAnsi="Arial Narrow" w:cs="Calibri"/>
          <w:sz w:val="28"/>
          <w:szCs w:val="28"/>
        </w:rPr>
      </w:pPr>
      <w:r w:rsidRPr="00CD5FD7">
        <w:rPr>
          <w:rFonts w:ascii="Arial Narrow" w:hAnsi="Arial Narrow" w:cs="Calibri"/>
          <w:sz w:val="28"/>
          <w:szCs w:val="28"/>
        </w:rPr>
        <w:t>Погрузчики серии BTL также обеспечивают большую грузоподъемность для эффективности при многократных операциях загрузки и перевозки грузов.</w:t>
      </w:r>
    </w:p>
    <w:p w14:paraId="6AD7A545" w14:textId="77777777" w:rsidR="00295441" w:rsidRPr="00190B72" w:rsidRDefault="00190B72" w:rsidP="00190B72">
      <w:pPr>
        <w:pStyle w:val="a8"/>
        <w:numPr>
          <w:ilvl w:val="0"/>
          <w:numId w:val="5"/>
        </w:numPr>
        <w:tabs>
          <w:tab w:val="left" w:pos="6034"/>
        </w:tabs>
        <w:rPr>
          <w:rFonts w:ascii="Arial Narrow" w:hAnsi="Arial Narrow" w:cs="Calibri"/>
          <w:sz w:val="28"/>
          <w:szCs w:val="28"/>
        </w:rPr>
      </w:pPr>
      <w:r w:rsidRPr="00190B72">
        <w:rPr>
          <w:rFonts w:ascii="Arial Narrow" w:hAnsi="Arial Narrow" w:cs="Calibri"/>
          <w:sz w:val="28"/>
          <w:szCs w:val="28"/>
        </w:rPr>
        <w:t>Больший запас топлива обеспечивает более длительные рабочие смены и большую производительность, позволяя не тратить дополнительное время на дозаправку.</w:t>
      </w:r>
    </w:p>
    <w:p w14:paraId="6DEC3529" w14:textId="2A766617" w:rsidR="00295441" w:rsidRPr="002B3F3F" w:rsidRDefault="00295441" w:rsidP="00295441">
      <w:pPr>
        <w:rPr>
          <w:rFonts w:cs="Calibri"/>
        </w:rPr>
      </w:pPr>
    </w:p>
    <w:p w14:paraId="19C051B8" w14:textId="77777777" w:rsidR="00295441" w:rsidRPr="002B3F3F" w:rsidRDefault="00295441" w:rsidP="00295441">
      <w:pPr>
        <w:rPr>
          <w:rFonts w:cs="Calibri"/>
        </w:rPr>
      </w:pPr>
    </w:p>
    <w:p w14:paraId="020BC202" w14:textId="77777777" w:rsidR="00295441" w:rsidRPr="002B3F3F" w:rsidRDefault="00295441" w:rsidP="00295441">
      <w:pPr>
        <w:rPr>
          <w:rFonts w:cs="Calibri"/>
        </w:rPr>
      </w:pPr>
    </w:p>
    <w:p w14:paraId="181E891E" w14:textId="77777777" w:rsidR="00295441" w:rsidRPr="002B3F3F" w:rsidRDefault="00295441" w:rsidP="00295441">
      <w:pPr>
        <w:rPr>
          <w:rFonts w:cs="Calibri"/>
        </w:rPr>
      </w:pPr>
    </w:p>
    <w:p w14:paraId="667EF4D4" w14:textId="52005106" w:rsidR="00295441" w:rsidRDefault="00295441" w:rsidP="00295441">
      <w:pPr>
        <w:rPr>
          <w:rFonts w:cs="Calibri"/>
        </w:rPr>
      </w:pPr>
    </w:p>
    <w:p w14:paraId="2F834AF3" w14:textId="77777777" w:rsidR="00295441" w:rsidRDefault="00295441" w:rsidP="00295441">
      <w:pPr>
        <w:rPr>
          <w:rFonts w:cs="Calibri"/>
        </w:rPr>
      </w:pPr>
    </w:p>
    <w:p w14:paraId="5ADF0F43" w14:textId="77777777" w:rsidR="00295441" w:rsidRDefault="00295441" w:rsidP="00295441">
      <w:pPr>
        <w:rPr>
          <w:rFonts w:cs="Calibri"/>
        </w:rPr>
      </w:pPr>
    </w:p>
    <w:p w14:paraId="3A596604" w14:textId="77777777" w:rsidR="00295441" w:rsidRDefault="00295441" w:rsidP="00295441">
      <w:pPr>
        <w:rPr>
          <w:rFonts w:cs="Calibri"/>
        </w:rPr>
      </w:pPr>
    </w:p>
    <w:p w14:paraId="12AB77C8" w14:textId="77777777" w:rsidR="00295441" w:rsidRDefault="00295441" w:rsidP="00295441">
      <w:pPr>
        <w:rPr>
          <w:rFonts w:cs="Calibri"/>
        </w:rPr>
      </w:pPr>
    </w:p>
    <w:p w14:paraId="571EDC57" w14:textId="77777777" w:rsidR="00295441" w:rsidRDefault="00295441" w:rsidP="00295441">
      <w:pPr>
        <w:rPr>
          <w:rFonts w:cs="Calibri"/>
        </w:rPr>
      </w:pPr>
    </w:p>
    <w:p w14:paraId="55F7E7A5" w14:textId="77777777" w:rsidR="00295441" w:rsidRDefault="00295441" w:rsidP="00295441">
      <w:pPr>
        <w:rPr>
          <w:rFonts w:cs="Calibri"/>
        </w:rPr>
      </w:pPr>
    </w:p>
    <w:p w14:paraId="227E9051" w14:textId="1B374F68" w:rsidR="00295441" w:rsidRDefault="00426AD8" w:rsidP="00295441">
      <w:pPr>
        <w:rPr>
          <w:rFonts w:cs="Calibri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3CCF0DB3" wp14:editId="2111F940">
            <wp:simplePos x="0" y="0"/>
            <wp:positionH relativeFrom="column">
              <wp:posOffset>93345</wp:posOffset>
            </wp:positionH>
            <wp:positionV relativeFrom="paragraph">
              <wp:posOffset>12700</wp:posOffset>
            </wp:positionV>
            <wp:extent cx="6595692" cy="400050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5692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733210" w14:textId="3613587C" w:rsidR="00295441" w:rsidRDefault="00295441" w:rsidP="00295441">
      <w:pPr>
        <w:rPr>
          <w:rFonts w:cs="Calibri"/>
        </w:rPr>
      </w:pPr>
    </w:p>
    <w:p w14:paraId="1A548A53" w14:textId="59EE4B13" w:rsidR="00FB00C4" w:rsidRDefault="00FB00C4" w:rsidP="00295441">
      <w:pPr>
        <w:rPr>
          <w:rFonts w:cs="Calibri"/>
        </w:rPr>
      </w:pPr>
    </w:p>
    <w:p w14:paraId="384B4508" w14:textId="4FF7CF20" w:rsidR="00FB00C4" w:rsidRDefault="00FB00C4" w:rsidP="00295441">
      <w:pPr>
        <w:rPr>
          <w:rFonts w:cs="Calibri"/>
        </w:rPr>
      </w:pPr>
    </w:p>
    <w:p w14:paraId="3A238587" w14:textId="6BE65285" w:rsidR="00426AD8" w:rsidRDefault="00426AD8" w:rsidP="00295441">
      <w:pPr>
        <w:rPr>
          <w:rFonts w:cs="Calibri"/>
        </w:rPr>
      </w:pPr>
    </w:p>
    <w:p w14:paraId="7933E14A" w14:textId="5656BDE8" w:rsidR="00426AD8" w:rsidRDefault="00426AD8" w:rsidP="00295441">
      <w:pPr>
        <w:rPr>
          <w:rFonts w:cs="Calibri"/>
        </w:rPr>
      </w:pPr>
    </w:p>
    <w:p w14:paraId="58C04805" w14:textId="6397C061" w:rsidR="00426AD8" w:rsidRDefault="00426AD8" w:rsidP="00295441">
      <w:pPr>
        <w:rPr>
          <w:rFonts w:cs="Calibri"/>
        </w:rPr>
      </w:pPr>
    </w:p>
    <w:p w14:paraId="4FBC3DE7" w14:textId="039F99A5" w:rsidR="00426AD8" w:rsidRDefault="00426AD8" w:rsidP="00295441">
      <w:pPr>
        <w:rPr>
          <w:rFonts w:cs="Calibri"/>
        </w:rPr>
      </w:pPr>
    </w:p>
    <w:p w14:paraId="1CD5F070" w14:textId="5675B395" w:rsidR="00426AD8" w:rsidRDefault="00426AD8" w:rsidP="00295441">
      <w:pPr>
        <w:rPr>
          <w:rFonts w:cs="Calibri"/>
        </w:rPr>
      </w:pPr>
    </w:p>
    <w:p w14:paraId="7C772C1F" w14:textId="02E4AF08" w:rsidR="00426AD8" w:rsidRDefault="00426AD8" w:rsidP="00295441">
      <w:pPr>
        <w:rPr>
          <w:rFonts w:cs="Calibri"/>
        </w:rPr>
      </w:pPr>
    </w:p>
    <w:p w14:paraId="1A1B6C7F" w14:textId="291E0C86" w:rsidR="00426AD8" w:rsidRDefault="00426AD8" w:rsidP="00295441">
      <w:pPr>
        <w:rPr>
          <w:rFonts w:cs="Calibri"/>
        </w:rPr>
      </w:pPr>
    </w:p>
    <w:p w14:paraId="00D326A2" w14:textId="3F7DBFF0" w:rsidR="00426AD8" w:rsidRDefault="00426AD8" w:rsidP="00295441">
      <w:pPr>
        <w:rPr>
          <w:rFonts w:cs="Calibri"/>
        </w:rPr>
      </w:pPr>
    </w:p>
    <w:p w14:paraId="56391EAC" w14:textId="685A9289" w:rsidR="00426AD8" w:rsidRDefault="00426AD8" w:rsidP="00295441">
      <w:pPr>
        <w:rPr>
          <w:rFonts w:cs="Calibri"/>
        </w:rPr>
      </w:pPr>
    </w:p>
    <w:p w14:paraId="75B47ABE" w14:textId="77777777" w:rsidR="00426AD8" w:rsidRDefault="00426AD8" w:rsidP="00295441">
      <w:pPr>
        <w:rPr>
          <w:rFonts w:cs="Calibri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106"/>
        <w:gridCol w:w="1133"/>
        <w:gridCol w:w="4112"/>
        <w:gridCol w:w="1128"/>
      </w:tblGrid>
      <w:tr w:rsidR="00295441" w:rsidRPr="002B3F3F" w14:paraId="4141C629" w14:textId="77777777" w:rsidTr="00C30DD0">
        <w:tc>
          <w:tcPr>
            <w:tcW w:w="10479" w:type="dxa"/>
            <w:gridSpan w:val="4"/>
            <w:shd w:val="clear" w:color="auto" w:fill="FEB812"/>
          </w:tcPr>
          <w:p w14:paraId="3AA40432" w14:textId="77777777" w:rsidR="00295441" w:rsidRPr="002B3F3F" w:rsidRDefault="00295441" w:rsidP="00C30DD0">
            <w:pPr>
              <w:spacing w:after="0"/>
              <w:jc w:val="center"/>
              <w:rPr>
                <w:rFonts w:ascii="Arial Narrow" w:hAnsi="Arial Narrow" w:cs="Calibri"/>
                <w:b/>
                <w:sz w:val="28"/>
                <w:szCs w:val="28"/>
              </w:rPr>
            </w:pPr>
            <w:r w:rsidRPr="002B3F3F">
              <w:rPr>
                <w:rFonts w:ascii="Arial Narrow" w:hAnsi="Arial Narrow" w:cs="Calibri"/>
                <w:b/>
                <w:sz w:val="28"/>
                <w:szCs w:val="28"/>
              </w:rPr>
              <w:t>ГАБАРИТЫ</w:t>
            </w:r>
          </w:p>
        </w:tc>
      </w:tr>
      <w:tr w:rsidR="00295441" w:rsidRPr="002B3F3F" w14:paraId="739C2B3A" w14:textId="77777777" w:rsidTr="00C30DD0">
        <w:tc>
          <w:tcPr>
            <w:tcW w:w="4106" w:type="dxa"/>
          </w:tcPr>
          <w:p w14:paraId="135BDE20" w14:textId="77777777" w:rsidR="00295441" w:rsidRPr="002B3F3F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921DB2">
              <w:rPr>
                <w:rFonts w:ascii="Arial Narrow" w:hAnsi="Arial Narrow" w:cs="Calibri"/>
                <w:b/>
              </w:rPr>
              <w:t>А</w:t>
            </w:r>
            <w:r>
              <w:rPr>
                <w:rFonts w:ascii="Arial Narrow" w:hAnsi="Arial Narrow" w:cs="Calibri"/>
              </w:rPr>
              <w:t xml:space="preserve"> – Общая рабочая высота (по верху ковша)</w:t>
            </w:r>
          </w:p>
        </w:tc>
        <w:tc>
          <w:tcPr>
            <w:tcW w:w="1133" w:type="dxa"/>
          </w:tcPr>
          <w:p w14:paraId="46653330" w14:textId="77777777" w:rsidR="00295441" w:rsidRPr="002B3F3F" w:rsidRDefault="00190B72" w:rsidP="00C30DD0">
            <w:pPr>
              <w:spacing w:after="0"/>
              <w:jc w:val="center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  <w:lang w:val="en-US"/>
              </w:rPr>
              <w:t>4 285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  <w:tc>
          <w:tcPr>
            <w:tcW w:w="4112" w:type="dxa"/>
          </w:tcPr>
          <w:p w14:paraId="33698FCE" w14:textId="77777777" w:rsidR="00295441" w:rsidRPr="008D72EC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8D72EC">
              <w:rPr>
                <w:rFonts w:ascii="Arial Narrow" w:hAnsi="Arial Narrow" w:cs="Calibri"/>
                <w:b/>
                <w:lang w:val="en-US"/>
              </w:rPr>
              <w:t>K</w:t>
            </w:r>
            <w:r w:rsidRPr="008D72EC">
              <w:rPr>
                <w:rFonts w:ascii="Arial Narrow" w:hAnsi="Arial Narrow" w:cs="Calibri"/>
              </w:rPr>
              <w:t xml:space="preserve"> – </w:t>
            </w:r>
            <w:r>
              <w:rPr>
                <w:rFonts w:ascii="Arial Narrow" w:hAnsi="Arial Narrow" w:cs="Calibri"/>
              </w:rPr>
              <w:t>Угол ковша при выгрузке</w:t>
            </w:r>
          </w:p>
        </w:tc>
        <w:tc>
          <w:tcPr>
            <w:tcW w:w="1128" w:type="dxa"/>
          </w:tcPr>
          <w:p w14:paraId="73BEA3BB" w14:textId="77777777" w:rsidR="00295441" w:rsidRPr="002B3F3F" w:rsidRDefault="00190B72" w:rsidP="00C30DD0">
            <w:pPr>
              <w:spacing w:after="0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</w:rPr>
              <w:t>44</w:t>
            </w:r>
            <w:r w:rsidR="00295441">
              <w:rPr>
                <w:rFonts w:ascii="Arial Narrow" w:hAnsi="Arial Narrow" w:cs="Calibri"/>
              </w:rPr>
              <w:t>°</w:t>
            </w:r>
          </w:p>
        </w:tc>
      </w:tr>
      <w:tr w:rsidR="00295441" w:rsidRPr="002B3F3F" w14:paraId="7E841BF8" w14:textId="77777777" w:rsidTr="00C30DD0">
        <w:tc>
          <w:tcPr>
            <w:tcW w:w="4106" w:type="dxa"/>
          </w:tcPr>
          <w:p w14:paraId="4933384C" w14:textId="77777777" w:rsidR="00295441" w:rsidRPr="002B3F3F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921DB2">
              <w:rPr>
                <w:rFonts w:ascii="Arial Narrow" w:hAnsi="Arial Narrow" w:cs="Calibri"/>
                <w:b/>
              </w:rPr>
              <w:t>В</w:t>
            </w:r>
            <w:r>
              <w:rPr>
                <w:rFonts w:ascii="Arial Narrow" w:hAnsi="Arial Narrow" w:cs="Calibri"/>
              </w:rPr>
              <w:t xml:space="preserve"> – Общая рабочая высота (по шарниру)</w:t>
            </w:r>
          </w:p>
        </w:tc>
        <w:tc>
          <w:tcPr>
            <w:tcW w:w="1133" w:type="dxa"/>
          </w:tcPr>
          <w:p w14:paraId="4D03888F" w14:textId="77777777" w:rsidR="00295441" w:rsidRPr="002B3F3F" w:rsidRDefault="00190B72" w:rsidP="00C30DD0">
            <w:pPr>
              <w:spacing w:after="0"/>
              <w:jc w:val="center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  <w:lang w:val="en-US"/>
              </w:rPr>
              <w:t>3 244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  <w:tc>
          <w:tcPr>
            <w:tcW w:w="4112" w:type="dxa"/>
          </w:tcPr>
          <w:p w14:paraId="1B9AC4B2" w14:textId="77777777" w:rsidR="00295441" w:rsidRPr="008D72EC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8D72EC">
              <w:rPr>
                <w:rFonts w:ascii="Arial Narrow" w:hAnsi="Arial Narrow" w:cs="Calibri"/>
                <w:b/>
                <w:lang w:val="en-US"/>
              </w:rPr>
              <w:t>L</w:t>
            </w:r>
            <w:r>
              <w:rPr>
                <w:rFonts w:ascii="Arial Narrow" w:hAnsi="Arial Narrow" w:cs="Calibri"/>
                <w:lang w:val="en-US"/>
              </w:rPr>
              <w:t xml:space="preserve"> – </w:t>
            </w:r>
            <w:r>
              <w:rPr>
                <w:rFonts w:ascii="Arial Narrow" w:hAnsi="Arial Narrow" w:cs="Calibri"/>
              </w:rPr>
              <w:t>Высота выгрузки</w:t>
            </w:r>
          </w:p>
        </w:tc>
        <w:tc>
          <w:tcPr>
            <w:tcW w:w="1128" w:type="dxa"/>
          </w:tcPr>
          <w:p w14:paraId="1B78A5FA" w14:textId="77777777" w:rsidR="00295441" w:rsidRPr="002B3F3F" w:rsidRDefault="00190B72" w:rsidP="00C30DD0">
            <w:pPr>
              <w:spacing w:after="0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</w:rPr>
              <w:t>2 422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</w:tr>
      <w:tr w:rsidR="00295441" w:rsidRPr="002B3F3F" w14:paraId="6A477477" w14:textId="77777777" w:rsidTr="00C30DD0">
        <w:tc>
          <w:tcPr>
            <w:tcW w:w="4106" w:type="dxa"/>
          </w:tcPr>
          <w:p w14:paraId="2D31E31E" w14:textId="77777777" w:rsidR="00295441" w:rsidRPr="002B3F3F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921DB2">
              <w:rPr>
                <w:rFonts w:ascii="Arial Narrow" w:hAnsi="Arial Narrow" w:cs="Calibri"/>
                <w:b/>
              </w:rPr>
              <w:t>С</w:t>
            </w:r>
            <w:r>
              <w:rPr>
                <w:rFonts w:ascii="Arial Narrow" w:hAnsi="Arial Narrow" w:cs="Calibri"/>
              </w:rPr>
              <w:t xml:space="preserve"> – Общая высота машины (по кабине)</w:t>
            </w:r>
          </w:p>
        </w:tc>
        <w:tc>
          <w:tcPr>
            <w:tcW w:w="1133" w:type="dxa"/>
          </w:tcPr>
          <w:p w14:paraId="6DE2D0A2" w14:textId="77777777" w:rsidR="00295441" w:rsidRPr="002B3F3F" w:rsidRDefault="00190B72" w:rsidP="00C30DD0">
            <w:pPr>
              <w:spacing w:after="0"/>
              <w:jc w:val="center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  <w:lang w:val="en-US"/>
              </w:rPr>
              <w:t>2 122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  <w:tc>
          <w:tcPr>
            <w:tcW w:w="4112" w:type="dxa"/>
          </w:tcPr>
          <w:p w14:paraId="316AD5C8" w14:textId="77777777" w:rsidR="00295441" w:rsidRPr="008D72EC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703D1A">
              <w:rPr>
                <w:rFonts w:ascii="Arial Narrow" w:hAnsi="Arial Narrow" w:cs="Calibri"/>
                <w:b/>
                <w:lang w:val="en-US"/>
              </w:rPr>
              <w:t>M</w:t>
            </w:r>
            <w:r>
              <w:rPr>
                <w:rFonts w:ascii="Arial Narrow" w:hAnsi="Arial Narrow" w:cs="Calibri"/>
              </w:rPr>
              <w:t xml:space="preserve"> – Вылет </w:t>
            </w:r>
            <w:r w:rsidRPr="00703D1A">
              <w:rPr>
                <w:rFonts w:ascii="Arial Narrow" w:hAnsi="Arial Narrow"/>
              </w:rPr>
              <w:t>при максимальном угле разгрузки</w:t>
            </w:r>
          </w:p>
        </w:tc>
        <w:tc>
          <w:tcPr>
            <w:tcW w:w="1128" w:type="dxa"/>
          </w:tcPr>
          <w:p w14:paraId="6A98281B" w14:textId="77777777" w:rsidR="00295441" w:rsidRPr="002B3F3F" w:rsidRDefault="00190B72" w:rsidP="00C30DD0">
            <w:pPr>
              <w:spacing w:after="0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</w:rPr>
              <w:t>901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</w:tr>
      <w:tr w:rsidR="00295441" w:rsidRPr="002B3F3F" w14:paraId="1F30282C" w14:textId="77777777" w:rsidTr="00C30DD0">
        <w:tc>
          <w:tcPr>
            <w:tcW w:w="4106" w:type="dxa"/>
          </w:tcPr>
          <w:p w14:paraId="524BDF35" w14:textId="77777777" w:rsidR="00295441" w:rsidRPr="00921DB2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921DB2">
              <w:rPr>
                <w:rFonts w:ascii="Arial Narrow" w:hAnsi="Arial Narrow" w:cs="Calibri"/>
                <w:b/>
                <w:lang w:val="en-US"/>
              </w:rPr>
              <w:t>D</w:t>
            </w:r>
            <w:r w:rsidRPr="00921DB2">
              <w:rPr>
                <w:rFonts w:ascii="Arial Narrow" w:hAnsi="Arial Narrow" w:cs="Calibri"/>
              </w:rPr>
              <w:t xml:space="preserve"> – </w:t>
            </w:r>
            <w:r>
              <w:rPr>
                <w:rFonts w:ascii="Arial Narrow" w:hAnsi="Arial Narrow" w:cs="Calibri"/>
              </w:rPr>
              <w:t>Общая длина (с ковшом)</w:t>
            </w:r>
          </w:p>
        </w:tc>
        <w:tc>
          <w:tcPr>
            <w:tcW w:w="1133" w:type="dxa"/>
          </w:tcPr>
          <w:p w14:paraId="43BED643" w14:textId="77777777" w:rsidR="00295441" w:rsidRPr="002B3F3F" w:rsidRDefault="00190B72" w:rsidP="00C36A2F">
            <w:pPr>
              <w:spacing w:after="0"/>
              <w:jc w:val="center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</w:rPr>
              <w:t>3 759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  <w:tc>
          <w:tcPr>
            <w:tcW w:w="4112" w:type="dxa"/>
          </w:tcPr>
          <w:p w14:paraId="0B2E924C" w14:textId="77777777" w:rsidR="00295441" w:rsidRPr="00703D1A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703D1A">
              <w:rPr>
                <w:rFonts w:ascii="Arial Narrow" w:hAnsi="Arial Narrow" w:cs="Calibri"/>
                <w:b/>
                <w:lang w:val="en-US"/>
              </w:rPr>
              <w:t>N</w:t>
            </w:r>
            <w:r w:rsidRPr="00703D1A">
              <w:rPr>
                <w:rFonts w:ascii="Arial Narrow" w:hAnsi="Arial Narrow" w:cs="Calibri"/>
              </w:rPr>
              <w:t xml:space="preserve"> – </w:t>
            </w:r>
            <w:r>
              <w:rPr>
                <w:rFonts w:ascii="Arial Narrow" w:hAnsi="Arial Narrow" w:cs="Calibri"/>
              </w:rPr>
              <w:t>Угол загрузки ковша на уровне земли</w:t>
            </w:r>
          </w:p>
        </w:tc>
        <w:tc>
          <w:tcPr>
            <w:tcW w:w="1128" w:type="dxa"/>
          </w:tcPr>
          <w:p w14:paraId="14AF2BCE" w14:textId="77777777" w:rsidR="00295441" w:rsidRPr="00703D1A" w:rsidRDefault="00190B72" w:rsidP="00C30DD0">
            <w:pPr>
              <w:spacing w:after="0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</w:rPr>
              <w:t>34</w:t>
            </w:r>
            <w:r w:rsidR="00295441">
              <w:rPr>
                <w:rFonts w:ascii="Arial Narrow" w:hAnsi="Arial Narrow" w:cs="Calibri"/>
              </w:rPr>
              <w:t>°</w:t>
            </w:r>
          </w:p>
        </w:tc>
      </w:tr>
      <w:tr w:rsidR="00295441" w:rsidRPr="002B3F3F" w14:paraId="74D4798E" w14:textId="77777777" w:rsidTr="00C30DD0">
        <w:tc>
          <w:tcPr>
            <w:tcW w:w="4106" w:type="dxa"/>
          </w:tcPr>
          <w:p w14:paraId="1581EB84" w14:textId="77777777" w:rsidR="00295441" w:rsidRPr="002B3F3F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921DB2">
              <w:rPr>
                <w:rFonts w:ascii="Arial Narrow" w:hAnsi="Arial Narrow" w:cs="Calibri"/>
                <w:b/>
              </w:rPr>
              <w:t>Е</w:t>
            </w:r>
            <w:r>
              <w:rPr>
                <w:rFonts w:ascii="Arial Narrow" w:hAnsi="Arial Narrow" w:cs="Calibri"/>
              </w:rPr>
              <w:t xml:space="preserve"> – Общая длина (без ковша)</w:t>
            </w:r>
          </w:p>
        </w:tc>
        <w:tc>
          <w:tcPr>
            <w:tcW w:w="1133" w:type="dxa"/>
          </w:tcPr>
          <w:p w14:paraId="3434DE07" w14:textId="77777777" w:rsidR="00295441" w:rsidRPr="002B3F3F" w:rsidRDefault="00190B72" w:rsidP="00C30DD0">
            <w:pPr>
              <w:spacing w:after="0"/>
              <w:jc w:val="center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</w:rPr>
              <w:t>2 914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  <w:tc>
          <w:tcPr>
            <w:tcW w:w="4112" w:type="dxa"/>
          </w:tcPr>
          <w:p w14:paraId="6B36796C" w14:textId="77777777" w:rsidR="00295441" w:rsidRPr="00703D1A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703D1A">
              <w:rPr>
                <w:rFonts w:ascii="Arial Narrow" w:hAnsi="Arial Narrow" w:cs="Calibri"/>
                <w:b/>
                <w:lang w:val="en-US"/>
              </w:rPr>
              <w:t>Q</w:t>
            </w:r>
            <w:r w:rsidRPr="00703D1A">
              <w:rPr>
                <w:rFonts w:ascii="Arial Narrow" w:hAnsi="Arial Narrow" w:cs="Calibri"/>
              </w:rPr>
              <w:t xml:space="preserve"> – </w:t>
            </w:r>
            <w:r>
              <w:rPr>
                <w:rFonts w:ascii="Arial Narrow" w:hAnsi="Arial Narrow" w:cs="Calibri"/>
              </w:rPr>
              <w:t>Передний радиус поворота (без ковша)</w:t>
            </w:r>
          </w:p>
        </w:tc>
        <w:tc>
          <w:tcPr>
            <w:tcW w:w="1128" w:type="dxa"/>
          </w:tcPr>
          <w:p w14:paraId="23DD1DFF" w14:textId="77777777" w:rsidR="00295441" w:rsidRPr="002B3F3F" w:rsidRDefault="00FB00C4" w:rsidP="00C30DD0">
            <w:pPr>
              <w:spacing w:after="0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</w:rPr>
              <w:t>1</w:t>
            </w:r>
            <w:r w:rsidR="00190B72">
              <w:rPr>
                <w:rFonts w:ascii="Arial Narrow" w:hAnsi="Arial Narrow" w:cs="Calibri"/>
              </w:rPr>
              <w:t> 465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</w:tr>
      <w:tr w:rsidR="00295441" w:rsidRPr="002B3F3F" w14:paraId="77A44CE1" w14:textId="77777777" w:rsidTr="00C30DD0">
        <w:tc>
          <w:tcPr>
            <w:tcW w:w="4106" w:type="dxa"/>
          </w:tcPr>
          <w:p w14:paraId="16482616" w14:textId="77777777" w:rsidR="00295441" w:rsidRPr="00921DB2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921DB2">
              <w:rPr>
                <w:rFonts w:ascii="Arial Narrow" w:hAnsi="Arial Narrow" w:cs="Calibri"/>
                <w:b/>
                <w:lang w:val="en-US"/>
              </w:rPr>
              <w:t xml:space="preserve">F </w:t>
            </w:r>
            <w:r>
              <w:rPr>
                <w:rFonts w:ascii="Arial Narrow" w:hAnsi="Arial Narrow" w:cs="Calibri"/>
                <w:lang w:val="en-US"/>
              </w:rPr>
              <w:t xml:space="preserve">– </w:t>
            </w:r>
            <w:r>
              <w:rPr>
                <w:rFonts w:ascii="Arial Narrow" w:hAnsi="Arial Narrow" w:cs="Calibri"/>
              </w:rPr>
              <w:t>Общая ширина</w:t>
            </w:r>
          </w:p>
        </w:tc>
        <w:tc>
          <w:tcPr>
            <w:tcW w:w="1133" w:type="dxa"/>
          </w:tcPr>
          <w:p w14:paraId="68E9EA3D" w14:textId="77777777" w:rsidR="00295441" w:rsidRPr="002B3F3F" w:rsidRDefault="00FB00C4" w:rsidP="00C30DD0">
            <w:pPr>
              <w:spacing w:after="0"/>
              <w:jc w:val="center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</w:rPr>
              <w:t>1 886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  <w:tc>
          <w:tcPr>
            <w:tcW w:w="4112" w:type="dxa"/>
          </w:tcPr>
          <w:p w14:paraId="70CC149A" w14:textId="07B14A46" w:rsidR="00295441" w:rsidRPr="00703D1A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703D1A">
              <w:rPr>
                <w:rFonts w:ascii="Arial Narrow" w:hAnsi="Arial Narrow" w:cs="Calibri"/>
                <w:b/>
                <w:lang w:val="en-US"/>
              </w:rPr>
              <w:t>R</w:t>
            </w:r>
            <w:r w:rsidRPr="00703D1A">
              <w:rPr>
                <w:rFonts w:ascii="Arial Narrow" w:hAnsi="Arial Narrow" w:cs="Calibri"/>
              </w:rPr>
              <w:t xml:space="preserve"> – </w:t>
            </w:r>
            <w:r>
              <w:rPr>
                <w:rFonts w:ascii="Arial Narrow" w:hAnsi="Arial Narrow" w:cs="Calibri"/>
              </w:rPr>
              <w:t>Передний радиус поворота</w:t>
            </w:r>
            <w:r w:rsidR="00170816">
              <w:rPr>
                <w:rFonts w:ascii="Arial Narrow" w:hAnsi="Arial Narrow" w:cs="Calibri"/>
              </w:rPr>
              <w:t xml:space="preserve"> </w:t>
            </w:r>
            <w:r>
              <w:rPr>
                <w:rFonts w:ascii="Arial Narrow" w:hAnsi="Arial Narrow" w:cs="Calibri"/>
              </w:rPr>
              <w:t>(с ковшом)</w:t>
            </w:r>
          </w:p>
        </w:tc>
        <w:tc>
          <w:tcPr>
            <w:tcW w:w="1128" w:type="dxa"/>
          </w:tcPr>
          <w:p w14:paraId="603F4E1B" w14:textId="77777777" w:rsidR="00295441" w:rsidRPr="002B3F3F" w:rsidRDefault="00190B72" w:rsidP="00C30DD0">
            <w:pPr>
              <w:spacing w:after="0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</w:rPr>
              <w:t>2 327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</w:tr>
      <w:tr w:rsidR="00295441" w:rsidRPr="002B3F3F" w14:paraId="672F9C0E" w14:textId="77777777" w:rsidTr="00C30DD0">
        <w:tc>
          <w:tcPr>
            <w:tcW w:w="4106" w:type="dxa"/>
          </w:tcPr>
          <w:p w14:paraId="7526433B" w14:textId="77777777" w:rsidR="00295441" w:rsidRPr="00921DB2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921DB2">
              <w:rPr>
                <w:rFonts w:ascii="Arial Narrow" w:hAnsi="Arial Narrow" w:cs="Calibri"/>
                <w:b/>
                <w:lang w:val="en-US"/>
              </w:rPr>
              <w:t>G</w:t>
            </w:r>
            <w:r>
              <w:rPr>
                <w:rFonts w:ascii="Arial Narrow" w:hAnsi="Arial Narrow" w:cs="Calibri"/>
                <w:lang w:val="en-US"/>
              </w:rPr>
              <w:t xml:space="preserve"> – </w:t>
            </w:r>
            <w:r>
              <w:rPr>
                <w:rFonts w:ascii="Arial Narrow" w:hAnsi="Arial Narrow" w:cs="Calibri"/>
              </w:rPr>
              <w:t>Ширина колеи</w:t>
            </w:r>
          </w:p>
        </w:tc>
        <w:tc>
          <w:tcPr>
            <w:tcW w:w="1133" w:type="dxa"/>
          </w:tcPr>
          <w:p w14:paraId="57EE1310" w14:textId="77777777" w:rsidR="00295441" w:rsidRPr="002B3F3F" w:rsidRDefault="00190B72" w:rsidP="00C30DD0">
            <w:pPr>
              <w:spacing w:after="0"/>
              <w:jc w:val="center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</w:rPr>
              <w:t>1 400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  <w:tc>
          <w:tcPr>
            <w:tcW w:w="4112" w:type="dxa"/>
          </w:tcPr>
          <w:p w14:paraId="635E248D" w14:textId="77777777" w:rsidR="00295441" w:rsidRPr="00703D1A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703D1A">
              <w:rPr>
                <w:rFonts w:ascii="Arial Narrow" w:hAnsi="Arial Narrow" w:cs="Calibri"/>
                <w:b/>
                <w:lang w:val="en-US"/>
              </w:rPr>
              <w:t xml:space="preserve">S </w:t>
            </w:r>
            <w:r>
              <w:rPr>
                <w:rFonts w:ascii="Arial Narrow" w:hAnsi="Arial Narrow" w:cs="Calibri"/>
                <w:lang w:val="en-US"/>
              </w:rPr>
              <w:t xml:space="preserve">– </w:t>
            </w:r>
            <w:r>
              <w:rPr>
                <w:rFonts w:ascii="Arial Narrow" w:hAnsi="Arial Narrow" w:cs="Calibri"/>
              </w:rPr>
              <w:t xml:space="preserve">Задний радиус поворота </w:t>
            </w:r>
          </w:p>
        </w:tc>
        <w:tc>
          <w:tcPr>
            <w:tcW w:w="1128" w:type="dxa"/>
          </w:tcPr>
          <w:p w14:paraId="2DAD29F6" w14:textId="77777777" w:rsidR="00295441" w:rsidRPr="002B3F3F" w:rsidRDefault="00190B72" w:rsidP="00190B72">
            <w:pPr>
              <w:spacing w:after="0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  <w:lang w:val="en-US"/>
              </w:rPr>
              <w:t xml:space="preserve">1 633 </w:t>
            </w:r>
            <w:r w:rsidR="00295441">
              <w:rPr>
                <w:rFonts w:ascii="Arial Narrow" w:hAnsi="Arial Narrow" w:cs="Calibri"/>
              </w:rPr>
              <w:t>мм</w:t>
            </w:r>
          </w:p>
        </w:tc>
      </w:tr>
      <w:tr w:rsidR="00295441" w:rsidRPr="002B3F3F" w14:paraId="6B5FF841" w14:textId="77777777" w:rsidTr="00C30DD0">
        <w:tc>
          <w:tcPr>
            <w:tcW w:w="4106" w:type="dxa"/>
          </w:tcPr>
          <w:p w14:paraId="2882AF30" w14:textId="77777777" w:rsidR="00295441" w:rsidRPr="00921DB2" w:rsidRDefault="00295441" w:rsidP="00C30DD0">
            <w:pPr>
              <w:spacing w:after="0"/>
              <w:rPr>
                <w:rFonts w:ascii="Arial Narrow" w:hAnsi="Arial Narrow" w:cs="Calibri"/>
                <w:b/>
              </w:rPr>
            </w:pPr>
            <w:r>
              <w:rPr>
                <w:rFonts w:ascii="Arial Narrow" w:hAnsi="Arial Narrow" w:cs="Calibri"/>
                <w:b/>
                <w:lang w:val="en-US"/>
              </w:rPr>
              <w:t>H</w:t>
            </w:r>
            <w:r>
              <w:rPr>
                <w:rFonts w:ascii="Arial Narrow" w:hAnsi="Arial Narrow" w:cs="Calibri"/>
                <w:b/>
              </w:rPr>
              <w:t xml:space="preserve"> </w:t>
            </w:r>
            <w:r>
              <w:rPr>
                <w:rFonts w:ascii="Arial Narrow" w:hAnsi="Arial Narrow" w:cs="Calibri"/>
              </w:rPr>
              <w:t>– Колесная база</w:t>
            </w:r>
          </w:p>
        </w:tc>
        <w:tc>
          <w:tcPr>
            <w:tcW w:w="1133" w:type="dxa"/>
          </w:tcPr>
          <w:p w14:paraId="38877FB5" w14:textId="77777777" w:rsidR="00295441" w:rsidRDefault="00190B72" w:rsidP="00C30DD0">
            <w:pPr>
              <w:spacing w:after="0"/>
              <w:jc w:val="center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</w:rPr>
              <w:t>1 497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  <w:tc>
          <w:tcPr>
            <w:tcW w:w="4112" w:type="dxa"/>
          </w:tcPr>
          <w:p w14:paraId="413B103B" w14:textId="77777777" w:rsidR="00295441" w:rsidRPr="00703D1A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703D1A">
              <w:rPr>
                <w:rFonts w:ascii="Arial Narrow" w:hAnsi="Arial Narrow" w:cs="Calibri"/>
                <w:b/>
                <w:lang w:val="en-US"/>
              </w:rPr>
              <w:t>T</w:t>
            </w:r>
            <w:r w:rsidRPr="00703D1A">
              <w:rPr>
                <w:rFonts w:ascii="Arial Narrow" w:hAnsi="Arial Narrow" w:cs="Calibri"/>
                <w:b/>
              </w:rPr>
              <w:t xml:space="preserve"> </w:t>
            </w:r>
            <w:r w:rsidRPr="00703D1A">
              <w:rPr>
                <w:rFonts w:ascii="Arial Narrow" w:hAnsi="Arial Narrow" w:cs="Calibri"/>
              </w:rPr>
              <w:t xml:space="preserve">– </w:t>
            </w:r>
            <w:r>
              <w:rPr>
                <w:rFonts w:ascii="Arial Narrow" w:hAnsi="Arial Narrow" w:cs="Calibri"/>
              </w:rPr>
              <w:t>Общая ширина (по колесам)</w:t>
            </w:r>
          </w:p>
        </w:tc>
        <w:tc>
          <w:tcPr>
            <w:tcW w:w="1128" w:type="dxa"/>
          </w:tcPr>
          <w:p w14:paraId="11EA7A3C" w14:textId="77777777" w:rsidR="00295441" w:rsidRPr="002B3F3F" w:rsidRDefault="00190B72" w:rsidP="00C30DD0">
            <w:pPr>
              <w:spacing w:after="0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</w:rPr>
              <w:t>1 850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</w:tr>
      <w:tr w:rsidR="00295441" w:rsidRPr="002B3F3F" w14:paraId="37CE49C4" w14:textId="77777777" w:rsidTr="00C30DD0">
        <w:trPr>
          <w:trHeight w:val="157"/>
        </w:trPr>
        <w:tc>
          <w:tcPr>
            <w:tcW w:w="4106" w:type="dxa"/>
          </w:tcPr>
          <w:p w14:paraId="5BC3D91C" w14:textId="77777777" w:rsidR="00295441" w:rsidRPr="00921DB2" w:rsidRDefault="00295441" w:rsidP="00C30DD0">
            <w:pPr>
              <w:spacing w:after="0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  <w:b/>
                <w:lang w:val="en-US"/>
              </w:rPr>
              <w:t>J</w:t>
            </w:r>
            <w:r>
              <w:rPr>
                <w:rFonts w:ascii="Arial Narrow" w:hAnsi="Arial Narrow" w:cs="Calibri"/>
                <w:b/>
              </w:rPr>
              <w:t xml:space="preserve"> </w:t>
            </w:r>
            <w:r>
              <w:rPr>
                <w:rFonts w:ascii="Arial Narrow" w:hAnsi="Arial Narrow" w:cs="Calibri"/>
              </w:rPr>
              <w:t>– Дорожный просвет</w:t>
            </w:r>
          </w:p>
        </w:tc>
        <w:tc>
          <w:tcPr>
            <w:tcW w:w="1133" w:type="dxa"/>
          </w:tcPr>
          <w:p w14:paraId="036CFEFC" w14:textId="77777777" w:rsidR="00295441" w:rsidRDefault="00190B72" w:rsidP="00C30DD0">
            <w:pPr>
              <w:spacing w:after="0"/>
              <w:jc w:val="center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  <w:lang w:val="en-US"/>
              </w:rPr>
              <w:t>258</w:t>
            </w:r>
            <w:r w:rsidR="00295441">
              <w:rPr>
                <w:rFonts w:ascii="Arial Narrow" w:hAnsi="Arial Narrow" w:cs="Calibri"/>
              </w:rPr>
              <w:t xml:space="preserve"> мм</w:t>
            </w:r>
          </w:p>
        </w:tc>
        <w:tc>
          <w:tcPr>
            <w:tcW w:w="4112" w:type="dxa"/>
          </w:tcPr>
          <w:p w14:paraId="077ECE09" w14:textId="77777777" w:rsidR="00295441" w:rsidRPr="00703D1A" w:rsidRDefault="00295441" w:rsidP="00C30DD0">
            <w:pPr>
              <w:spacing w:after="0"/>
              <w:rPr>
                <w:rFonts w:ascii="Arial Narrow" w:hAnsi="Arial Narrow" w:cs="Calibri"/>
              </w:rPr>
            </w:pPr>
            <w:r w:rsidRPr="00703D1A">
              <w:rPr>
                <w:rFonts w:ascii="Arial Narrow" w:hAnsi="Arial Narrow" w:cs="Calibri"/>
                <w:b/>
                <w:lang w:val="en-US"/>
              </w:rPr>
              <w:t>U</w:t>
            </w:r>
            <w:r>
              <w:rPr>
                <w:rFonts w:ascii="Arial Narrow" w:hAnsi="Arial Narrow" w:cs="Calibri"/>
                <w:b/>
              </w:rPr>
              <w:t xml:space="preserve"> </w:t>
            </w:r>
            <w:r>
              <w:rPr>
                <w:rFonts w:ascii="Arial Narrow" w:hAnsi="Arial Narrow" w:cs="Calibri"/>
              </w:rPr>
              <w:t>– Угол заднего свеса</w:t>
            </w:r>
          </w:p>
        </w:tc>
        <w:tc>
          <w:tcPr>
            <w:tcW w:w="1128" w:type="dxa"/>
          </w:tcPr>
          <w:p w14:paraId="26B2E37F" w14:textId="77777777" w:rsidR="00295441" w:rsidRPr="002B3F3F" w:rsidRDefault="00190B72" w:rsidP="00C30DD0">
            <w:pPr>
              <w:spacing w:after="0"/>
              <w:rPr>
                <w:rFonts w:ascii="Arial Narrow" w:hAnsi="Arial Narrow" w:cs="Calibri"/>
              </w:rPr>
            </w:pPr>
            <w:r>
              <w:rPr>
                <w:rFonts w:ascii="Arial Narrow" w:hAnsi="Arial Narrow" w:cs="Calibri"/>
              </w:rPr>
              <w:t>32</w:t>
            </w:r>
            <w:r w:rsidR="00295441">
              <w:rPr>
                <w:rFonts w:ascii="Arial Narrow" w:hAnsi="Arial Narrow" w:cs="Calibri"/>
              </w:rPr>
              <w:t>°</w:t>
            </w:r>
          </w:p>
        </w:tc>
      </w:tr>
    </w:tbl>
    <w:p w14:paraId="005280A4" w14:textId="77777777" w:rsidR="00FB00C4" w:rsidRDefault="00FB00C4" w:rsidP="00295441">
      <w:pPr>
        <w:rPr>
          <w:rFonts w:ascii="Arial Narrow" w:hAnsi="Arial Narrow" w:cs="Calibri"/>
        </w:rPr>
      </w:pPr>
    </w:p>
    <w:p w14:paraId="781DB239" w14:textId="77777777" w:rsidR="00781F5F" w:rsidRDefault="00781F5F" w:rsidP="00781F5F">
      <w:pPr>
        <w:shd w:val="clear" w:color="auto" w:fill="FFC000"/>
        <w:rPr>
          <w:rFonts w:ascii="Arial Narrow" w:hAnsi="Arial Narrow" w:cs="Calibri"/>
          <w:sz w:val="40"/>
          <w:szCs w:val="40"/>
        </w:rPr>
      </w:pPr>
      <w:r>
        <w:rPr>
          <w:rFonts w:ascii="Arial Narrow" w:hAnsi="Arial Narrow" w:cs="Calibri"/>
          <w:sz w:val="40"/>
          <w:szCs w:val="40"/>
        </w:rPr>
        <w:t xml:space="preserve">СТОИМОСТЬ МИНИПОГРУЗЧИКА </w:t>
      </w:r>
      <w:r w:rsidRPr="00230F23">
        <w:rPr>
          <w:rFonts w:ascii="Arial Narrow" w:hAnsi="Arial Narrow" w:cs="Calibri"/>
          <w:b/>
          <w:sz w:val="40"/>
          <w:szCs w:val="40"/>
          <w:lang w:val="en-US"/>
        </w:rPr>
        <w:t>BAWOO</w:t>
      </w:r>
      <w:r w:rsidRPr="00230F23">
        <w:rPr>
          <w:rFonts w:ascii="Arial Narrow" w:hAnsi="Arial Narrow" w:cs="Calibri"/>
          <w:b/>
          <w:sz w:val="40"/>
          <w:szCs w:val="40"/>
        </w:rPr>
        <w:t xml:space="preserve"> </w:t>
      </w:r>
      <w:r w:rsidR="00190B72">
        <w:rPr>
          <w:rFonts w:ascii="Arial Narrow" w:hAnsi="Arial Narrow" w:cs="Calibri"/>
          <w:b/>
          <w:sz w:val="40"/>
          <w:szCs w:val="40"/>
          <w:lang w:val="en-US"/>
        </w:rPr>
        <w:t>BT</w:t>
      </w:r>
      <w:r w:rsidR="00FB00C4">
        <w:rPr>
          <w:rFonts w:ascii="Arial Narrow" w:hAnsi="Arial Narrow" w:cs="Calibri"/>
          <w:b/>
          <w:sz w:val="40"/>
          <w:szCs w:val="40"/>
          <w:lang w:val="en-US"/>
        </w:rPr>
        <w:t>L350</w:t>
      </w:r>
      <w:r w:rsidRPr="009A7498">
        <w:rPr>
          <w:rFonts w:ascii="Arial Narrow" w:hAnsi="Arial Narrow" w:cs="Calibri"/>
          <w:sz w:val="40"/>
          <w:szCs w:val="40"/>
        </w:rPr>
        <w:t xml:space="preserve"> </w:t>
      </w:r>
    </w:p>
    <w:p w14:paraId="264B19B7" w14:textId="4E1FBD03" w:rsidR="00781F5F" w:rsidRPr="00834DFC" w:rsidRDefault="00781F5F" w:rsidP="00781F5F">
      <w:pPr>
        <w:shd w:val="clear" w:color="auto" w:fill="FFC000"/>
        <w:rPr>
          <w:rFonts w:ascii="Arial Narrow" w:hAnsi="Arial Narrow" w:cs="Calibri"/>
          <w:sz w:val="52"/>
          <w:szCs w:val="40"/>
        </w:rPr>
      </w:pPr>
      <w:r w:rsidRPr="00834DFC">
        <w:rPr>
          <w:rFonts w:ascii="Arial Narrow" w:hAnsi="Arial Narrow" w:cs="Calibri"/>
          <w:sz w:val="24"/>
          <w:szCs w:val="18"/>
        </w:rPr>
        <w:t xml:space="preserve">(УТИЛИЗАЦИОННЫЙ СБОР НЕ ВКЛЮЧЕН, </w:t>
      </w:r>
      <w:proofErr w:type="gramStart"/>
      <w:r w:rsidRPr="00834DFC">
        <w:rPr>
          <w:rFonts w:ascii="Arial Narrow" w:hAnsi="Arial Narrow" w:cs="Calibri"/>
          <w:sz w:val="24"/>
          <w:szCs w:val="18"/>
        </w:rPr>
        <w:t xml:space="preserve">СОСТАВЛЯЕТ </w:t>
      </w:r>
      <w:r>
        <w:rPr>
          <w:rFonts w:ascii="Arial Narrow" w:hAnsi="Arial Narrow" w:cs="Calibri"/>
          <w:sz w:val="24"/>
          <w:szCs w:val="18"/>
        </w:rPr>
        <w:t xml:space="preserve"> </w:t>
      </w:r>
      <w:r w:rsidR="00556F70" w:rsidRPr="00426AD8">
        <w:rPr>
          <w:rFonts w:ascii="Arial Narrow" w:hAnsi="Arial Narrow" w:cs="Calibri"/>
          <w:sz w:val="24"/>
          <w:szCs w:val="18"/>
        </w:rPr>
        <w:t>869</w:t>
      </w:r>
      <w:proofErr w:type="gramEnd"/>
      <w:r w:rsidR="00556F70" w:rsidRPr="00426AD8">
        <w:rPr>
          <w:rFonts w:ascii="Arial Narrow" w:hAnsi="Arial Narrow" w:cs="Calibri"/>
          <w:sz w:val="24"/>
          <w:szCs w:val="18"/>
        </w:rPr>
        <w:t xml:space="preserve"> 400</w:t>
      </w:r>
      <w:r w:rsidRPr="00834DFC">
        <w:rPr>
          <w:rFonts w:ascii="Arial Narrow" w:hAnsi="Arial Narrow" w:cs="Calibri"/>
          <w:sz w:val="24"/>
          <w:szCs w:val="18"/>
        </w:rPr>
        <w:t xml:space="preserve"> рублей)</w:t>
      </w: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3713"/>
        <w:gridCol w:w="1574"/>
        <w:gridCol w:w="1693"/>
        <w:gridCol w:w="1693"/>
        <w:gridCol w:w="1698"/>
      </w:tblGrid>
      <w:tr w:rsidR="00781F5F" w14:paraId="31F659C0" w14:textId="77777777" w:rsidTr="00170816">
        <w:tc>
          <w:tcPr>
            <w:tcW w:w="3713" w:type="dxa"/>
            <w:shd w:val="clear" w:color="auto" w:fill="FFC000"/>
          </w:tcPr>
          <w:p w14:paraId="2A263DA6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</w:p>
        </w:tc>
        <w:tc>
          <w:tcPr>
            <w:tcW w:w="1574" w:type="dxa"/>
            <w:shd w:val="clear" w:color="auto" w:fill="FFC000"/>
          </w:tcPr>
          <w:p w14:paraId="1817DDAD" w14:textId="77777777" w:rsidR="00781F5F" w:rsidRPr="00EA33C5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0"/>
                <w:szCs w:val="20"/>
              </w:rPr>
            </w:pPr>
            <w:r w:rsidRPr="00EA33C5">
              <w:rPr>
                <w:rFonts w:ascii="Arial Narrow" w:hAnsi="Arial Narrow" w:cs="Calibri"/>
                <w:sz w:val="20"/>
                <w:szCs w:val="20"/>
              </w:rPr>
              <w:t>КОМПЛЕКТАЦИЯ</w:t>
            </w:r>
          </w:p>
          <w:p w14:paraId="669FFD8D" w14:textId="77777777" w:rsidR="00781F5F" w:rsidRPr="00B66561" w:rsidRDefault="00781F5F" w:rsidP="00C30DD0">
            <w:pPr>
              <w:spacing w:after="0"/>
              <w:jc w:val="center"/>
              <w:rPr>
                <w:rFonts w:ascii="Arial Narrow" w:hAnsi="Arial Narrow" w:cs="Calibri"/>
                <w:b/>
                <w:sz w:val="20"/>
                <w:szCs w:val="20"/>
              </w:rPr>
            </w:pPr>
            <w:r>
              <w:rPr>
                <w:rFonts w:ascii="Arial Narrow" w:hAnsi="Arial Narrow" w:cs="Calibri"/>
                <w:b/>
                <w:sz w:val="20"/>
                <w:szCs w:val="20"/>
              </w:rPr>
              <w:t>СТАНДАРТ</w:t>
            </w:r>
          </w:p>
        </w:tc>
        <w:tc>
          <w:tcPr>
            <w:tcW w:w="1693" w:type="dxa"/>
            <w:shd w:val="clear" w:color="auto" w:fill="FFC000"/>
          </w:tcPr>
          <w:p w14:paraId="22CF03E9" w14:textId="77777777" w:rsidR="00781F5F" w:rsidRPr="00EA33C5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0"/>
                <w:szCs w:val="20"/>
              </w:rPr>
            </w:pPr>
            <w:r w:rsidRPr="00EA33C5">
              <w:rPr>
                <w:rFonts w:ascii="Arial Narrow" w:hAnsi="Arial Narrow" w:cs="Calibri"/>
                <w:sz w:val="20"/>
                <w:szCs w:val="20"/>
              </w:rPr>
              <w:t>КОМПЛЕКТАЦИЯ</w:t>
            </w:r>
          </w:p>
          <w:p w14:paraId="7AD5B485" w14:textId="77777777" w:rsidR="00781F5F" w:rsidRPr="00B66561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0"/>
                <w:szCs w:val="20"/>
              </w:rPr>
            </w:pPr>
            <w:r>
              <w:rPr>
                <w:rFonts w:ascii="Arial Narrow" w:hAnsi="Arial Narrow" w:cs="Calibri"/>
                <w:b/>
                <w:sz w:val="20"/>
                <w:szCs w:val="20"/>
              </w:rPr>
              <w:t>ЗИМНЯЯ</w:t>
            </w:r>
          </w:p>
        </w:tc>
        <w:tc>
          <w:tcPr>
            <w:tcW w:w="1693" w:type="dxa"/>
            <w:shd w:val="clear" w:color="auto" w:fill="FFC000"/>
          </w:tcPr>
          <w:p w14:paraId="737B38F7" w14:textId="77777777" w:rsidR="00781F5F" w:rsidRPr="00EA33C5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0"/>
                <w:szCs w:val="20"/>
              </w:rPr>
            </w:pPr>
            <w:r w:rsidRPr="00EA33C5">
              <w:rPr>
                <w:rFonts w:ascii="Arial Narrow" w:hAnsi="Arial Narrow" w:cs="Calibri"/>
                <w:sz w:val="20"/>
                <w:szCs w:val="20"/>
              </w:rPr>
              <w:t>КОМПЛЕКТАЦИЯ</w:t>
            </w:r>
          </w:p>
          <w:p w14:paraId="5945563D" w14:textId="77777777" w:rsidR="00781F5F" w:rsidRPr="00B66561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0"/>
                <w:szCs w:val="20"/>
              </w:rPr>
            </w:pPr>
            <w:r>
              <w:rPr>
                <w:rFonts w:ascii="Arial Narrow" w:hAnsi="Arial Narrow" w:cs="Calibri"/>
                <w:b/>
                <w:sz w:val="20"/>
                <w:szCs w:val="20"/>
              </w:rPr>
              <w:t>ВСЕСЕЗОННАЯ</w:t>
            </w:r>
          </w:p>
        </w:tc>
        <w:tc>
          <w:tcPr>
            <w:tcW w:w="1698" w:type="dxa"/>
            <w:shd w:val="clear" w:color="auto" w:fill="FFC000"/>
          </w:tcPr>
          <w:p w14:paraId="540A3B66" w14:textId="77777777" w:rsidR="00781F5F" w:rsidRPr="00EA33C5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0"/>
                <w:szCs w:val="20"/>
              </w:rPr>
            </w:pPr>
            <w:r w:rsidRPr="00EA33C5">
              <w:rPr>
                <w:rFonts w:ascii="Arial Narrow" w:hAnsi="Arial Narrow" w:cs="Calibri"/>
                <w:sz w:val="20"/>
                <w:szCs w:val="20"/>
              </w:rPr>
              <w:t>КОМПЛЕКТАЦИЯ</w:t>
            </w:r>
          </w:p>
          <w:p w14:paraId="27959EB5" w14:textId="77777777" w:rsidR="00781F5F" w:rsidRPr="00B66561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0"/>
                <w:szCs w:val="20"/>
              </w:rPr>
            </w:pPr>
            <w:r>
              <w:rPr>
                <w:rFonts w:ascii="Arial Narrow" w:hAnsi="Arial Narrow" w:cs="Calibri"/>
                <w:b/>
                <w:sz w:val="20"/>
                <w:szCs w:val="20"/>
              </w:rPr>
              <w:t>МАКСИМАЛЬНАЯ</w:t>
            </w:r>
          </w:p>
        </w:tc>
      </w:tr>
      <w:tr w:rsidR="00781F5F" w14:paraId="11A54150" w14:textId="77777777" w:rsidTr="00170816">
        <w:tc>
          <w:tcPr>
            <w:tcW w:w="3713" w:type="dxa"/>
          </w:tcPr>
          <w:p w14:paraId="3FDF3CDF" w14:textId="77777777" w:rsidR="00781F5F" w:rsidRPr="0047037B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t>Система двойной фильтрации</w:t>
            </w:r>
          </w:p>
        </w:tc>
        <w:tc>
          <w:tcPr>
            <w:tcW w:w="1574" w:type="dxa"/>
          </w:tcPr>
          <w:p w14:paraId="722F1EC9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14BCF4D1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3008A9B4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8" w:type="dxa"/>
          </w:tcPr>
          <w:p w14:paraId="57632592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14:paraId="0E3BA12D" w14:textId="77777777" w:rsidTr="00170816">
        <w:tc>
          <w:tcPr>
            <w:tcW w:w="3713" w:type="dxa"/>
          </w:tcPr>
          <w:p w14:paraId="0BC7436D" w14:textId="77777777" w:rsidR="00781F5F" w:rsidRPr="0047037B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t>Звуковой сигнал</w:t>
            </w:r>
          </w:p>
        </w:tc>
        <w:tc>
          <w:tcPr>
            <w:tcW w:w="1574" w:type="dxa"/>
          </w:tcPr>
          <w:p w14:paraId="76726A43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1E6378FD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69254412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8" w:type="dxa"/>
          </w:tcPr>
          <w:p w14:paraId="55B14F4A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14:paraId="2707D010" w14:textId="77777777" w:rsidTr="00170816">
        <w:tc>
          <w:tcPr>
            <w:tcW w:w="3713" w:type="dxa"/>
          </w:tcPr>
          <w:p w14:paraId="20A30647" w14:textId="77777777" w:rsidR="00781F5F" w:rsidRPr="0047037B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t>Сигнал заднего хода</w:t>
            </w:r>
          </w:p>
        </w:tc>
        <w:tc>
          <w:tcPr>
            <w:tcW w:w="1574" w:type="dxa"/>
          </w:tcPr>
          <w:p w14:paraId="29349DD9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62984F51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0827CD31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8" w:type="dxa"/>
          </w:tcPr>
          <w:p w14:paraId="79F78074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14:paraId="1A6F6077" w14:textId="77777777" w:rsidTr="00170816">
        <w:tc>
          <w:tcPr>
            <w:tcW w:w="3713" w:type="dxa"/>
          </w:tcPr>
          <w:p w14:paraId="71C5BB45" w14:textId="77777777" w:rsidR="00781F5F" w:rsidRPr="0047037B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t xml:space="preserve">Стандартный ковш </w:t>
            </w:r>
          </w:p>
        </w:tc>
        <w:tc>
          <w:tcPr>
            <w:tcW w:w="1574" w:type="dxa"/>
          </w:tcPr>
          <w:p w14:paraId="49AE2E84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3A3B5FE3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12DA4A74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8" w:type="dxa"/>
          </w:tcPr>
          <w:p w14:paraId="5B670673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14:paraId="4AEBFE24" w14:textId="77777777" w:rsidTr="00170816">
        <w:tc>
          <w:tcPr>
            <w:tcW w:w="3713" w:type="dxa"/>
          </w:tcPr>
          <w:p w14:paraId="3DD48448" w14:textId="77777777" w:rsidR="00781F5F" w:rsidRPr="0047037B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t>Остекленная кабина</w:t>
            </w:r>
          </w:p>
        </w:tc>
        <w:tc>
          <w:tcPr>
            <w:tcW w:w="1574" w:type="dxa"/>
          </w:tcPr>
          <w:p w14:paraId="1CE389D6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602B9BC0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0402F9C2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8" w:type="dxa"/>
          </w:tcPr>
          <w:p w14:paraId="01343543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:rsidRPr="0047037B" w14:paraId="4CE3B0B9" w14:textId="77777777" w:rsidTr="00170816">
        <w:tc>
          <w:tcPr>
            <w:tcW w:w="3713" w:type="dxa"/>
          </w:tcPr>
          <w:p w14:paraId="5A818AC3" w14:textId="77777777" w:rsidR="00781F5F" w:rsidRPr="0047037B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t>Двухпозиционная система отопления</w:t>
            </w:r>
          </w:p>
        </w:tc>
        <w:tc>
          <w:tcPr>
            <w:tcW w:w="1574" w:type="dxa"/>
          </w:tcPr>
          <w:p w14:paraId="36B53E6C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62287812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45932547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8" w:type="dxa"/>
          </w:tcPr>
          <w:p w14:paraId="3909ED5C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:rsidRPr="0047037B" w14:paraId="5F5A4300" w14:textId="77777777" w:rsidTr="00170816">
        <w:tc>
          <w:tcPr>
            <w:tcW w:w="3713" w:type="dxa"/>
          </w:tcPr>
          <w:p w14:paraId="55FF7BED" w14:textId="77777777" w:rsidR="00781F5F" w:rsidRPr="0047037B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t>Электрический разъем 12В</w:t>
            </w:r>
          </w:p>
        </w:tc>
        <w:tc>
          <w:tcPr>
            <w:tcW w:w="1574" w:type="dxa"/>
          </w:tcPr>
          <w:p w14:paraId="45422151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150501B0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7C1E6792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8" w:type="dxa"/>
          </w:tcPr>
          <w:p w14:paraId="35783371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:rsidRPr="0047037B" w14:paraId="5C10FAF1" w14:textId="77777777" w:rsidTr="00170816">
        <w:tc>
          <w:tcPr>
            <w:tcW w:w="3713" w:type="dxa"/>
          </w:tcPr>
          <w:p w14:paraId="24C945BF" w14:textId="77777777" w:rsidR="00781F5F" w:rsidRPr="0047037B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t>Ручка газа, дублирующая педаль</w:t>
            </w:r>
          </w:p>
        </w:tc>
        <w:tc>
          <w:tcPr>
            <w:tcW w:w="1574" w:type="dxa"/>
          </w:tcPr>
          <w:p w14:paraId="588575B2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1301082E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29A3905F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8" w:type="dxa"/>
          </w:tcPr>
          <w:p w14:paraId="02E6672E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:rsidRPr="0047037B" w14:paraId="73FB0D39" w14:textId="77777777" w:rsidTr="00170816">
        <w:tc>
          <w:tcPr>
            <w:tcW w:w="3713" w:type="dxa"/>
          </w:tcPr>
          <w:p w14:paraId="1277E857" w14:textId="77777777" w:rsidR="00781F5F" w:rsidRPr="0047037B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lastRenderedPageBreak/>
              <w:t>Система самовыравнивания</w:t>
            </w:r>
          </w:p>
        </w:tc>
        <w:tc>
          <w:tcPr>
            <w:tcW w:w="1574" w:type="dxa"/>
          </w:tcPr>
          <w:p w14:paraId="1D191498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6637CD87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05D4AABC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8" w:type="dxa"/>
          </w:tcPr>
          <w:p w14:paraId="4AA696FC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:rsidRPr="0047037B" w14:paraId="346C685D" w14:textId="77777777" w:rsidTr="00170816">
        <w:tc>
          <w:tcPr>
            <w:tcW w:w="3713" w:type="dxa"/>
          </w:tcPr>
          <w:p w14:paraId="01372F15" w14:textId="77777777" w:rsidR="00781F5F" w:rsidRPr="00D71F71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t>Система кондиционирования</w:t>
            </w:r>
          </w:p>
        </w:tc>
        <w:tc>
          <w:tcPr>
            <w:tcW w:w="1574" w:type="dxa"/>
          </w:tcPr>
          <w:p w14:paraId="3D15F758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0EBEC616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47C1F423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8" w:type="dxa"/>
          </w:tcPr>
          <w:p w14:paraId="76BFBAC1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:rsidRPr="0047037B" w14:paraId="4F2EC6B6" w14:textId="77777777" w:rsidTr="00170816">
        <w:tc>
          <w:tcPr>
            <w:tcW w:w="3713" w:type="dxa"/>
          </w:tcPr>
          <w:p w14:paraId="3DEC8124" w14:textId="77777777" w:rsidR="00781F5F" w:rsidRPr="00D71F71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t>Электрический стояночный тормоз</w:t>
            </w:r>
          </w:p>
        </w:tc>
        <w:tc>
          <w:tcPr>
            <w:tcW w:w="1574" w:type="dxa"/>
          </w:tcPr>
          <w:p w14:paraId="35231540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1DF3038E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0EDC271F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8" w:type="dxa"/>
          </w:tcPr>
          <w:p w14:paraId="2ED57D25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:rsidRPr="0047037B" w14:paraId="6B37DDAD" w14:textId="77777777" w:rsidTr="00170816">
        <w:tc>
          <w:tcPr>
            <w:tcW w:w="3713" w:type="dxa"/>
          </w:tcPr>
          <w:p w14:paraId="508A1EE4" w14:textId="77777777" w:rsidR="00781F5F" w:rsidRPr="0047037B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t>Указатели поворота</w:t>
            </w:r>
          </w:p>
        </w:tc>
        <w:tc>
          <w:tcPr>
            <w:tcW w:w="1574" w:type="dxa"/>
          </w:tcPr>
          <w:p w14:paraId="5DCFE472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0B7BDE88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2A14B736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8" w:type="dxa"/>
          </w:tcPr>
          <w:p w14:paraId="77C5681B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:rsidRPr="0047037B" w14:paraId="162DD7D6" w14:textId="77777777" w:rsidTr="00170816">
        <w:tc>
          <w:tcPr>
            <w:tcW w:w="3713" w:type="dxa"/>
          </w:tcPr>
          <w:p w14:paraId="59401814" w14:textId="77777777" w:rsidR="00781F5F" w:rsidRPr="0047037B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t>Двухскоростной режим</w:t>
            </w:r>
          </w:p>
        </w:tc>
        <w:tc>
          <w:tcPr>
            <w:tcW w:w="1574" w:type="dxa"/>
          </w:tcPr>
          <w:p w14:paraId="0AE89634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17D701B0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2E688AA4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8" w:type="dxa"/>
          </w:tcPr>
          <w:p w14:paraId="7B9B76EA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:rsidRPr="0047037B" w14:paraId="456DF7A4" w14:textId="77777777" w:rsidTr="00170816">
        <w:tc>
          <w:tcPr>
            <w:tcW w:w="3713" w:type="dxa"/>
          </w:tcPr>
          <w:p w14:paraId="77BDE4B6" w14:textId="77777777" w:rsidR="00781F5F" w:rsidRPr="00B469D4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t>Проблесковый маячок и разъем 12В</w:t>
            </w:r>
          </w:p>
        </w:tc>
        <w:tc>
          <w:tcPr>
            <w:tcW w:w="1574" w:type="dxa"/>
          </w:tcPr>
          <w:p w14:paraId="4AFC0E41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42BBC26F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3" w:type="dxa"/>
          </w:tcPr>
          <w:p w14:paraId="381EE89A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  <w:tc>
          <w:tcPr>
            <w:tcW w:w="1698" w:type="dxa"/>
          </w:tcPr>
          <w:p w14:paraId="14CE3257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:rsidRPr="0047037B" w14:paraId="4BDA57A5" w14:textId="77777777" w:rsidTr="00170816">
        <w:tc>
          <w:tcPr>
            <w:tcW w:w="3713" w:type="dxa"/>
          </w:tcPr>
          <w:p w14:paraId="26C225B9" w14:textId="77777777" w:rsidR="00781F5F" w:rsidRPr="00B469D4" w:rsidRDefault="00781F5F" w:rsidP="00C30DD0">
            <w:pPr>
              <w:spacing w:after="0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t xml:space="preserve">Система </w:t>
            </w: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HI-FLOW</w:t>
            </w:r>
          </w:p>
        </w:tc>
        <w:tc>
          <w:tcPr>
            <w:tcW w:w="1574" w:type="dxa"/>
          </w:tcPr>
          <w:p w14:paraId="012DE734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590B63D2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3" w:type="dxa"/>
          </w:tcPr>
          <w:p w14:paraId="25015665" w14:textId="77777777" w:rsidR="00781F5F" w:rsidRPr="009C6469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  <w:lang w:val="en-US"/>
              </w:rPr>
            </w:pPr>
            <w:r>
              <w:rPr>
                <w:rFonts w:ascii="Arial Narrow" w:hAnsi="Arial Narrow" w:cs="Calibri"/>
                <w:sz w:val="24"/>
                <w:szCs w:val="24"/>
                <w:lang w:val="en-US"/>
              </w:rPr>
              <w:t>-</w:t>
            </w:r>
          </w:p>
        </w:tc>
        <w:tc>
          <w:tcPr>
            <w:tcW w:w="1698" w:type="dxa"/>
          </w:tcPr>
          <w:p w14:paraId="3F5C1D3C" w14:textId="77777777" w:rsidR="00781F5F" w:rsidRPr="0047037B" w:rsidRDefault="00781F5F" w:rsidP="00C30DD0">
            <w:pPr>
              <w:spacing w:after="0"/>
              <w:jc w:val="center"/>
              <w:rPr>
                <w:rFonts w:ascii="Arial Narrow" w:hAnsi="Arial Narrow" w:cs="Calibri"/>
                <w:sz w:val="24"/>
                <w:szCs w:val="24"/>
              </w:rPr>
            </w:pPr>
            <w:r>
              <w:rPr>
                <w:rFonts w:ascii="Arial Narrow" w:hAnsi="Arial Narrow" w:cs="Calibri"/>
                <w:sz w:val="24"/>
                <w:szCs w:val="24"/>
              </w:rPr>
              <w:sym w:font="Wingdings" w:char="F06C"/>
            </w:r>
          </w:p>
        </w:tc>
      </w:tr>
      <w:tr w:rsidR="00781F5F" w:rsidRPr="0047037B" w14:paraId="699FD5C7" w14:textId="77777777" w:rsidTr="00170816">
        <w:tc>
          <w:tcPr>
            <w:tcW w:w="3713" w:type="dxa"/>
            <w:shd w:val="clear" w:color="auto" w:fill="FFC000"/>
          </w:tcPr>
          <w:p w14:paraId="12612E69" w14:textId="77777777" w:rsidR="00781F5F" w:rsidRPr="00B469D4" w:rsidRDefault="00781F5F" w:rsidP="00C30DD0">
            <w:pPr>
              <w:spacing w:after="0"/>
              <w:rPr>
                <w:rFonts w:ascii="Arial Narrow" w:hAnsi="Arial Narrow" w:cs="Calibri"/>
                <w:b/>
                <w:sz w:val="24"/>
                <w:szCs w:val="24"/>
              </w:rPr>
            </w:pPr>
            <w:r w:rsidRPr="00B469D4">
              <w:rPr>
                <w:rFonts w:ascii="Arial Narrow" w:hAnsi="Arial Narrow" w:cs="Calibri"/>
                <w:b/>
                <w:sz w:val="24"/>
                <w:szCs w:val="24"/>
              </w:rPr>
              <w:t>СТОИМОСТЬ</w:t>
            </w:r>
          </w:p>
        </w:tc>
        <w:tc>
          <w:tcPr>
            <w:tcW w:w="1574" w:type="dxa"/>
            <w:shd w:val="clear" w:color="auto" w:fill="FFC000"/>
          </w:tcPr>
          <w:p w14:paraId="353E20FA" w14:textId="77777777" w:rsidR="00781F5F" w:rsidRPr="00B469D4" w:rsidRDefault="00781F5F" w:rsidP="00781F5F">
            <w:pPr>
              <w:spacing w:after="0"/>
              <w:jc w:val="center"/>
              <w:rPr>
                <w:rFonts w:ascii="Arial Narrow" w:hAnsi="Arial Narrow" w:cs="Calibri"/>
                <w:b/>
                <w:sz w:val="24"/>
                <w:szCs w:val="24"/>
                <w:lang w:val="en-US"/>
              </w:rPr>
            </w:pPr>
          </w:p>
        </w:tc>
        <w:tc>
          <w:tcPr>
            <w:tcW w:w="1693" w:type="dxa"/>
            <w:shd w:val="clear" w:color="auto" w:fill="FFC000"/>
          </w:tcPr>
          <w:p w14:paraId="2B83DE74" w14:textId="77777777" w:rsidR="00781F5F" w:rsidRPr="00B469D4" w:rsidRDefault="00781F5F" w:rsidP="00781F5F">
            <w:pPr>
              <w:spacing w:after="0"/>
              <w:jc w:val="center"/>
              <w:rPr>
                <w:rFonts w:ascii="Arial Narrow" w:hAnsi="Arial Narrow" w:cs="Calibri"/>
                <w:b/>
                <w:sz w:val="24"/>
                <w:szCs w:val="24"/>
                <w:lang w:val="en-US"/>
              </w:rPr>
            </w:pPr>
          </w:p>
        </w:tc>
        <w:tc>
          <w:tcPr>
            <w:tcW w:w="1693" w:type="dxa"/>
            <w:shd w:val="clear" w:color="auto" w:fill="FFC000"/>
          </w:tcPr>
          <w:p w14:paraId="7CF9D47D" w14:textId="77777777" w:rsidR="00781F5F" w:rsidRPr="00B469D4" w:rsidRDefault="00781F5F" w:rsidP="00781F5F">
            <w:pPr>
              <w:spacing w:after="0"/>
              <w:jc w:val="center"/>
              <w:rPr>
                <w:rFonts w:ascii="Arial Narrow" w:hAnsi="Arial Narrow" w:cs="Calibri"/>
                <w:b/>
                <w:sz w:val="24"/>
                <w:szCs w:val="24"/>
                <w:lang w:val="en-US"/>
              </w:rPr>
            </w:pPr>
          </w:p>
        </w:tc>
        <w:tc>
          <w:tcPr>
            <w:tcW w:w="1698" w:type="dxa"/>
            <w:shd w:val="clear" w:color="auto" w:fill="FFC000"/>
          </w:tcPr>
          <w:p w14:paraId="1759C323" w14:textId="77777777" w:rsidR="00781F5F" w:rsidRPr="00B469D4" w:rsidRDefault="00781F5F" w:rsidP="00781F5F">
            <w:pPr>
              <w:spacing w:after="0"/>
              <w:jc w:val="center"/>
              <w:rPr>
                <w:rFonts w:ascii="Arial Narrow" w:hAnsi="Arial Narrow" w:cs="Calibri"/>
                <w:b/>
                <w:sz w:val="24"/>
                <w:szCs w:val="24"/>
                <w:lang w:val="en-US"/>
              </w:rPr>
            </w:pPr>
          </w:p>
        </w:tc>
      </w:tr>
    </w:tbl>
    <w:p w14:paraId="33D918BF" w14:textId="77777777" w:rsidR="00393D6A" w:rsidRDefault="00393D6A" w:rsidP="009B5BA1">
      <w:pPr>
        <w:spacing w:after="0" w:line="240" w:lineRule="auto"/>
        <w:rPr>
          <w:rFonts w:ascii="Arial Narrow" w:hAnsi="Arial Narrow" w:cs="Calibri"/>
          <w:sz w:val="40"/>
          <w:szCs w:val="40"/>
        </w:rPr>
      </w:pPr>
    </w:p>
    <w:p w14:paraId="2A972EFB" w14:textId="77777777" w:rsidR="00190B72" w:rsidRDefault="00190B72" w:rsidP="009B5BA1">
      <w:pPr>
        <w:spacing w:after="0" w:line="240" w:lineRule="auto"/>
        <w:rPr>
          <w:rFonts w:ascii="Arial Narrow" w:hAnsi="Arial Narrow" w:cs="Calibri"/>
          <w:sz w:val="40"/>
          <w:szCs w:val="40"/>
        </w:rPr>
      </w:pPr>
    </w:p>
    <w:p w14:paraId="04F213A0" w14:textId="77777777" w:rsidR="00781F5F" w:rsidRDefault="00781F5F" w:rsidP="00781F5F">
      <w:pPr>
        <w:shd w:val="clear" w:color="auto" w:fill="FFC000"/>
        <w:spacing w:after="0" w:line="240" w:lineRule="auto"/>
        <w:rPr>
          <w:rFonts w:ascii="Arial Narrow" w:hAnsi="Arial Narrow" w:cs="GothamPro-Bold"/>
          <w:b/>
          <w:bCs/>
          <w:sz w:val="40"/>
          <w:szCs w:val="40"/>
          <w:lang w:val="en-US" w:eastAsia="ru-RU"/>
        </w:rPr>
      </w:pPr>
      <w:r w:rsidRPr="00057A00">
        <w:rPr>
          <w:rFonts w:ascii="Arial Narrow" w:hAnsi="Arial Narrow" w:cs="GothamPro-Bold"/>
          <w:bCs/>
          <w:sz w:val="40"/>
          <w:szCs w:val="40"/>
          <w:lang w:eastAsia="ru-RU"/>
        </w:rPr>
        <w:t xml:space="preserve">ПОЧЕМУ </w:t>
      </w:r>
      <w:r>
        <w:rPr>
          <w:rFonts w:ascii="Arial Narrow" w:hAnsi="Arial Narrow" w:cs="GothamPro-Bold"/>
          <w:bCs/>
          <w:sz w:val="40"/>
          <w:szCs w:val="40"/>
          <w:lang w:eastAsia="ru-RU"/>
        </w:rPr>
        <w:t xml:space="preserve">ВЫБИРАЮТ МИНИПОГРУЗЧИКИ </w:t>
      </w:r>
      <w:r w:rsidRPr="00057A00">
        <w:rPr>
          <w:rFonts w:ascii="Arial Narrow" w:hAnsi="Arial Narrow" w:cs="GothamPro-Bold"/>
          <w:b/>
          <w:bCs/>
          <w:sz w:val="40"/>
          <w:szCs w:val="40"/>
          <w:lang w:val="en-US" w:eastAsia="ru-RU"/>
        </w:rPr>
        <w:t>BAWOO</w:t>
      </w:r>
    </w:p>
    <w:p w14:paraId="55E79CB1" w14:textId="377B1634" w:rsidR="00781F5F" w:rsidRDefault="00781F5F" w:rsidP="00781F5F">
      <w:pPr>
        <w:spacing w:after="0" w:line="240" w:lineRule="auto"/>
        <w:rPr>
          <w:rFonts w:ascii="GothamPro-Bold" w:hAnsi="GothamPro-Bold" w:cs="GothamPro-Bold"/>
          <w:b/>
          <w:bCs/>
          <w:color w:val="FFB315"/>
          <w:sz w:val="16"/>
          <w:szCs w:val="16"/>
          <w:lang w:eastAsia="ru-RU"/>
        </w:rPr>
      </w:pPr>
    </w:p>
    <w:p w14:paraId="080F9A44" w14:textId="599DE038" w:rsidR="00170816" w:rsidRDefault="00170816" w:rsidP="00781F5F">
      <w:pPr>
        <w:spacing w:after="0" w:line="240" w:lineRule="auto"/>
        <w:rPr>
          <w:rFonts w:ascii="GothamPro-Bold" w:hAnsi="GothamPro-Bold" w:cs="GothamPro-Bold"/>
          <w:b/>
          <w:bCs/>
          <w:color w:val="FFB315"/>
          <w:sz w:val="16"/>
          <w:szCs w:val="16"/>
          <w:lang w:eastAsia="ru-RU"/>
        </w:rPr>
      </w:pPr>
    </w:p>
    <w:p w14:paraId="18AFA30E" w14:textId="77777777" w:rsidR="00170816" w:rsidRDefault="00170816" w:rsidP="00781F5F">
      <w:pPr>
        <w:spacing w:after="0" w:line="240" w:lineRule="auto"/>
        <w:rPr>
          <w:rFonts w:ascii="GothamPro-Bold" w:hAnsi="GothamPro-Bold" w:cs="GothamPro-Bold"/>
          <w:b/>
          <w:bCs/>
          <w:color w:val="FFB315"/>
          <w:sz w:val="16"/>
          <w:szCs w:val="16"/>
          <w:lang w:eastAsia="ru-RU"/>
        </w:rPr>
      </w:pPr>
    </w:p>
    <w:tbl>
      <w:tblPr>
        <w:tblStyle w:val="a5"/>
        <w:tblW w:w="0" w:type="auto"/>
        <w:tblBorders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1"/>
        <w:gridCol w:w="5148"/>
      </w:tblGrid>
      <w:tr w:rsidR="00D92554" w14:paraId="27F897FB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31731BA7" w14:textId="77777777" w:rsidR="00D92554" w:rsidRPr="00D92554" w:rsidRDefault="00D92554" w:rsidP="00781F5F">
            <w:pPr>
              <w:spacing w:after="0" w:line="240" w:lineRule="auto"/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</w:pPr>
            <w:r w:rsidRPr="00D92554"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  <w:t xml:space="preserve">ТОЛЩИНА </w:t>
            </w:r>
            <w:proofErr w:type="gramStart"/>
            <w:r w:rsidRPr="00D92554"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  <w:t>СТАЛИ</w:t>
            </w:r>
            <w:proofErr w:type="gramEnd"/>
            <w:r w:rsidRPr="00D92554"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  <w:t xml:space="preserve"> ИЗ КОТОРОЙ ИЗГОТОВЛЕН ПОГРУЗЧИК </w:t>
            </w:r>
            <w:r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  <w:t xml:space="preserve">СОСТАВЛЯЕТ </w:t>
            </w:r>
            <w:r w:rsidRPr="00D92554"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  <w:t>9 ММ</w:t>
            </w:r>
          </w:p>
        </w:tc>
      </w:tr>
      <w:tr w:rsidR="009B5BA1" w:rsidRPr="00D10FA8" w14:paraId="2707A12B" w14:textId="77777777" w:rsidTr="007D5BCC">
        <w:trPr>
          <w:trHeight w:val="4084"/>
        </w:trPr>
        <w:tc>
          <w:tcPr>
            <w:tcW w:w="5331" w:type="dxa"/>
          </w:tcPr>
          <w:p w14:paraId="06EB4883" w14:textId="77777777" w:rsidR="009B5BA1" w:rsidRDefault="009B5BA1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color w:val="FFB315"/>
                <w:sz w:val="16"/>
                <w:szCs w:val="16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D72384" wp14:editId="037A4205">
                  <wp:extent cx="3038475" cy="2540531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9868" r="28782" b="2956"/>
                          <a:stretch/>
                        </pic:blipFill>
                        <pic:spPr bwMode="auto">
                          <a:xfrm>
                            <a:off x="0" y="0"/>
                            <a:ext cx="3047936" cy="2548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0B497248" w14:textId="77777777" w:rsidR="00D92554" w:rsidRDefault="009B5BA1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 w:rsidRPr="009B5BA1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Толщ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ина </w:t>
            </w:r>
            <w:proofErr w:type="gramStart"/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стали</w:t>
            </w:r>
            <w:proofErr w:type="gramEnd"/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из которой изготовлены все мини</w:t>
            </w:r>
            <w:r w:rsidRPr="009B5BA1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погрузчик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и 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val="en-US" w:eastAsia="ru-RU"/>
              </w:rPr>
              <w:t>Bawoo</w:t>
            </w:r>
            <w:r w:rsidRPr="009B5BA1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составляет</w:t>
            </w:r>
            <w:r w:rsidR="00D92554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9 мм:</w:t>
            </w:r>
          </w:p>
          <w:p w14:paraId="1BB1D979" w14:textId="77777777" w:rsidR="00D92554" w:rsidRDefault="00D92554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- корпус </w:t>
            </w:r>
            <w:r w:rsidR="009B5BA1" w:rsidRPr="009B5BA1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погрузчик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а более крепкий;</w:t>
            </w:r>
          </w:p>
          <w:p w14:paraId="10F0BBF8" w14:textId="77777777" w:rsidR="009B5BA1" w:rsidRDefault="00766E38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- </w:t>
            </w:r>
            <w:r w:rsidR="00D92554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толщина корпуса </w:t>
            </w:r>
            <w:r w:rsidR="009B5BA1" w:rsidRPr="009B5BA1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увеличивает вес</w:t>
            </w:r>
            <w:r w:rsidR="00D92554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машины при сохранении габаритов</w:t>
            </w:r>
            <w:r w:rsidR="009B5BA1" w:rsidRPr="009B5BA1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, а, следовательно, даёт больше ус</w:t>
            </w:r>
            <w:r w:rsidR="00D92554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тойчивости при работе с грузами;</w:t>
            </w:r>
          </w:p>
          <w:p w14:paraId="7E67D7BB" w14:textId="77777777" w:rsidR="007D5BCC" w:rsidRDefault="007D5BCC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70CC1B70" w14:textId="77777777" w:rsidR="007D5BCC" w:rsidRDefault="007D5BCC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6145974A" w14:textId="77777777" w:rsidR="007D5BCC" w:rsidRPr="00D10FA8" w:rsidRDefault="00D10FA8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Подробности в видео:</w:t>
            </w:r>
          </w:p>
          <w:p w14:paraId="45C9D89C" w14:textId="77777777" w:rsidR="007D5BCC" w:rsidRPr="00FB00C4" w:rsidRDefault="00513AD7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hyperlink r:id="rId16" w:history="1">
              <w:r w:rsidR="007D5BCC" w:rsidRPr="00D10FA8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val="en-US" w:eastAsia="ru-RU"/>
                </w:rPr>
                <w:t>https</w:t>
              </w:r>
              <w:r w:rsidR="007D5BCC" w:rsidRPr="00FB00C4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://</w:t>
              </w:r>
              <w:proofErr w:type="spellStart"/>
              <w:r w:rsidR="007D5BCC" w:rsidRPr="00D10FA8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val="en-US" w:eastAsia="ru-RU"/>
                </w:rPr>
                <w:t>youtu</w:t>
              </w:r>
              <w:proofErr w:type="spellEnd"/>
              <w:r w:rsidR="007D5BCC" w:rsidRPr="00FB00C4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.</w:t>
              </w:r>
              <w:r w:rsidR="007D5BCC" w:rsidRPr="00D10FA8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val="en-US" w:eastAsia="ru-RU"/>
                </w:rPr>
                <w:t>be</w:t>
              </w:r>
              <w:r w:rsidR="007D5BCC" w:rsidRPr="00FB00C4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/</w:t>
              </w:r>
              <w:proofErr w:type="spellStart"/>
              <w:r w:rsidR="007D5BCC" w:rsidRPr="00D10FA8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val="en-US" w:eastAsia="ru-RU"/>
                </w:rPr>
                <w:t>LkJDrkorD</w:t>
              </w:r>
              <w:proofErr w:type="spellEnd"/>
              <w:r w:rsidR="007D5BCC" w:rsidRPr="00FB00C4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_</w:t>
              </w:r>
              <w:r w:rsidR="007D5BCC" w:rsidRPr="00D10FA8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val="en-US" w:eastAsia="ru-RU"/>
                </w:rPr>
                <w:t>w</w:t>
              </w:r>
              <w:r w:rsidR="007D5BCC" w:rsidRPr="00FB00C4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?</w:t>
              </w:r>
              <w:r w:rsidR="007D5BCC" w:rsidRPr="00D10FA8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val="en-US" w:eastAsia="ru-RU"/>
                </w:rPr>
                <w:t>t</w:t>
              </w:r>
              <w:r w:rsidR="007D5BCC" w:rsidRPr="00FB00C4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=182</w:t>
              </w:r>
            </w:hyperlink>
          </w:p>
          <w:p w14:paraId="6B87B3A2" w14:textId="77777777" w:rsidR="007D5BCC" w:rsidRPr="00FB00C4" w:rsidRDefault="007D5BCC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50033B52" w14:textId="77777777" w:rsidR="007D5BCC" w:rsidRPr="00FB00C4" w:rsidRDefault="007D5BCC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</w:tc>
      </w:tr>
      <w:tr w:rsidR="00F674FB" w14:paraId="2E82C913" w14:textId="77777777" w:rsidTr="007D5BCC">
        <w:trPr>
          <w:trHeight w:val="399"/>
        </w:trPr>
        <w:tc>
          <w:tcPr>
            <w:tcW w:w="10479" w:type="dxa"/>
            <w:gridSpan w:val="2"/>
            <w:shd w:val="clear" w:color="auto" w:fill="FFC000"/>
          </w:tcPr>
          <w:p w14:paraId="6ABEA312" w14:textId="77777777" w:rsidR="00F674FB" w:rsidRPr="00D92554" w:rsidRDefault="00F674FB" w:rsidP="00C30DD0">
            <w:pPr>
              <w:spacing w:after="0" w:line="240" w:lineRule="auto"/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  <w:t>ЗАЩИТА ФРОНТАЛЬНЫХ ЦИЛИНДРОВ</w:t>
            </w:r>
          </w:p>
        </w:tc>
      </w:tr>
      <w:tr w:rsidR="00F674FB" w14:paraId="6DBB0543" w14:textId="77777777" w:rsidTr="007D5BCC">
        <w:trPr>
          <w:trHeight w:val="4084"/>
        </w:trPr>
        <w:tc>
          <w:tcPr>
            <w:tcW w:w="5331" w:type="dxa"/>
          </w:tcPr>
          <w:p w14:paraId="6A68A814" w14:textId="77777777" w:rsidR="00F674FB" w:rsidRDefault="00F674FB" w:rsidP="00C30DD0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color w:val="FFB315"/>
                <w:sz w:val="16"/>
                <w:szCs w:val="16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435CBD" wp14:editId="27496480">
                  <wp:extent cx="3048000" cy="2519436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635" cy="2528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4C0500B9" w14:textId="77777777" w:rsidR="00F674FB" w:rsidRDefault="00F674FB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Фронтальные гидроцилиндры, используемые</w:t>
            </w:r>
            <w:r w:rsidRPr="00F674FB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для изменения угла атаки навесного оборудования 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надежно защищены</w:t>
            </w:r>
            <w:r w:rsidR="0077557D" w:rsidRPr="0077557D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  <w:r w:rsidR="0077557D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металлическими кожухами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. При работе с сыпучим материалом, защита спасает гидроцилиндр от повреждений в случае падения материала.</w:t>
            </w:r>
          </w:p>
          <w:p w14:paraId="76F9A3E7" w14:textId="77777777" w:rsidR="00FC0D7F" w:rsidRDefault="00FC0D7F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6211C7EE" w14:textId="77777777" w:rsidR="00FC0D7F" w:rsidRDefault="00FC0D7F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5F2FEEC5" w14:textId="77777777" w:rsidR="00FC0D7F" w:rsidRDefault="00FC0D7F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4CE7D854" w14:textId="77777777" w:rsidR="00FC0D7F" w:rsidRDefault="00D10FA8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Подробности в видео:</w:t>
            </w:r>
          </w:p>
          <w:p w14:paraId="7562E368" w14:textId="77777777" w:rsidR="00FC0D7F" w:rsidRPr="009B5BA1" w:rsidRDefault="00513AD7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hyperlink r:id="rId18" w:history="1">
              <w:r w:rsidR="00FC0D7F" w:rsidRPr="0082481E">
                <w:rPr>
                  <w:rStyle w:val="af3"/>
                  <w:rFonts w:ascii="Arial Narrow" w:hAnsi="Arial Narrow" w:cs="GothamPro-Bold"/>
                  <w:sz w:val="28"/>
                  <w:szCs w:val="28"/>
                  <w:lang w:eastAsia="ru-RU"/>
                </w:rPr>
                <w:t>https://youtu.be/LkJDrkorD_w?t=220</w:t>
              </w:r>
            </w:hyperlink>
          </w:p>
        </w:tc>
      </w:tr>
      <w:tr w:rsidR="0077557D" w14:paraId="53F73012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3AC5DE8A" w14:textId="77777777" w:rsidR="0077557D" w:rsidRPr="0077557D" w:rsidRDefault="0077557D" w:rsidP="00F674FB">
            <w:pPr>
              <w:spacing w:after="0" w:line="240" w:lineRule="auto"/>
              <w:jc w:val="both"/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</w:pPr>
            <w:r w:rsidRPr="0077557D"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  <w:lastRenderedPageBreak/>
              <w:t xml:space="preserve">УПРАВЛЕНИЕ ЭЛЕКТРОГИДРАВЛИЧЕСКИМИ ДЖОЙСТИКАМИ ТИПА </w:t>
            </w:r>
            <w:r w:rsidRPr="0077557D">
              <w:rPr>
                <w:rFonts w:ascii="Arial Narrow" w:hAnsi="Arial Narrow" w:cs="GothamPro-Bold"/>
                <w:b/>
                <w:bCs/>
                <w:sz w:val="28"/>
                <w:szCs w:val="28"/>
                <w:lang w:val="en-US" w:eastAsia="ru-RU"/>
              </w:rPr>
              <w:t>ISO</w:t>
            </w:r>
          </w:p>
        </w:tc>
      </w:tr>
      <w:tr w:rsidR="0077557D" w14:paraId="0261B1E9" w14:textId="77777777" w:rsidTr="007D5BCC">
        <w:trPr>
          <w:trHeight w:val="4082"/>
        </w:trPr>
        <w:tc>
          <w:tcPr>
            <w:tcW w:w="5331" w:type="dxa"/>
          </w:tcPr>
          <w:p w14:paraId="4CFBF782" w14:textId="77777777" w:rsidR="0077557D" w:rsidRDefault="0077557D" w:rsidP="00C30DD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A151ED" wp14:editId="58D0B941">
                  <wp:extent cx="3048000" cy="251968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5561" r="4575"/>
                          <a:stretch/>
                        </pic:blipFill>
                        <pic:spPr bwMode="auto">
                          <a:xfrm>
                            <a:off x="0" y="0"/>
                            <a:ext cx="3048387" cy="25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79530F50" w14:textId="77777777" w:rsidR="0077557D" w:rsidRDefault="0077557D" w:rsidP="007D5BCC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Электрогидравлические </w:t>
            </w:r>
            <w:r w:rsidR="007C5D0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джойстики управления типа ISO представляют собой </w:t>
            </w:r>
            <w:r w:rsidRPr="0077557D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раздельное управление</w:t>
            </w:r>
            <w:r w:rsidR="007C5D0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:</w:t>
            </w:r>
            <w:r w:rsidRPr="0077557D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  <w:r w:rsidR="007C5D0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левый</w:t>
            </w:r>
            <w:r w:rsidRPr="0077557D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джойстик отвечае</w:t>
            </w:r>
            <w:r w:rsidR="007C5D0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т за движение погрузчика, правый</w:t>
            </w:r>
            <w:r w:rsidRPr="0077557D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за работу с</w:t>
            </w:r>
            <w:r w:rsidR="007C5D0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трелой и навесным оборудованием. Эта система </w:t>
            </w:r>
            <w:r w:rsidRPr="0077557D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даёт возможность одновременно</w:t>
            </w:r>
            <w:r w:rsidR="007C5D0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го управления </w:t>
            </w:r>
            <w:r w:rsidRPr="0077557D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движение</w:t>
            </w:r>
            <w:r w:rsidR="007C5D0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м и работой</w:t>
            </w:r>
            <w:r w:rsidRPr="0077557D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навесным оборудованием что на 30 % увеличивает</w:t>
            </w:r>
            <w:r w:rsidR="007C5D0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производительность оператора</w:t>
            </w:r>
            <w:r w:rsidR="007D5BC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и позволяе</w:t>
            </w:r>
            <w:r w:rsidRPr="0077557D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т экономить топливо.</w:t>
            </w:r>
          </w:p>
          <w:p w14:paraId="027F6F25" w14:textId="77777777" w:rsidR="007D5BCC" w:rsidRDefault="00D10FA8" w:rsidP="007D5BCC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Подробности в видео:</w:t>
            </w:r>
          </w:p>
          <w:p w14:paraId="6DD79450" w14:textId="77777777" w:rsidR="007D5BCC" w:rsidRDefault="00513AD7" w:rsidP="007D5BCC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hyperlink r:id="rId20" w:history="1">
              <w:r w:rsidR="007D5BCC" w:rsidRPr="0082481E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https://youtu.be/k5DQ7_6SPyc?t=1603</w:t>
              </w:r>
            </w:hyperlink>
            <w:r w:rsidR="007D5BC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7C5D0C" w14:paraId="1B130BDA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78F2F0F6" w14:textId="77777777" w:rsidR="007C5D0C" w:rsidRPr="007C5D0C" w:rsidRDefault="007C5D0C" w:rsidP="007C5D0C">
            <w:pPr>
              <w:spacing w:after="0" w:line="240" w:lineRule="auto"/>
              <w:jc w:val="both"/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</w:pPr>
            <w:r w:rsidRPr="007C5D0C"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  <w:t>ДУБЛИРУЮЩАЯ РУЧКА АКСЕЛЕРАТОРА</w:t>
            </w:r>
          </w:p>
        </w:tc>
      </w:tr>
      <w:tr w:rsidR="007C5D0C" w14:paraId="7541DE97" w14:textId="77777777" w:rsidTr="007D5BCC">
        <w:trPr>
          <w:trHeight w:val="4104"/>
        </w:trPr>
        <w:tc>
          <w:tcPr>
            <w:tcW w:w="5331" w:type="dxa"/>
          </w:tcPr>
          <w:p w14:paraId="44BA65C3" w14:textId="77777777" w:rsidR="007C5D0C" w:rsidRDefault="007C5D0C" w:rsidP="00C30DD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A5FC961" wp14:editId="27BD751E">
                  <wp:extent cx="3048000" cy="251968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untitled-216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72" r="10282"/>
                          <a:stretch/>
                        </pic:blipFill>
                        <pic:spPr bwMode="auto">
                          <a:xfrm>
                            <a:off x="0" y="0"/>
                            <a:ext cx="3048387" cy="25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3DDED331" w14:textId="77777777" w:rsidR="007C5D0C" w:rsidRDefault="007C5D0C" w:rsidP="007C5D0C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Ручка акселератора, дублирующая ножную педаль, позволяет экономить</w:t>
            </w:r>
            <w:r w:rsidRPr="007C5D0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топлива 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примерно </w:t>
            </w:r>
            <w:r w:rsidRPr="007C5D0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на 30%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,</w:t>
            </w:r>
            <w:r w:rsidRPr="007C5D0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так как ручка устанавливает постоянное количество оборотов без перепадо</w:t>
            </w:r>
            <w:r w:rsidR="00607D41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в</w:t>
            </w:r>
            <w:r w:rsidRPr="007C5D0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. Повышается эффективность работы оператора, поскольку ему нет необходимости постоянно регулировать обороты педалью.</w:t>
            </w:r>
          </w:p>
          <w:p w14:paraId="2858C11D" w14:textId="77777777" w:rsidR="007D5BCC" w:rsidRDefault="007D5BCC" w:rsidP="007C5D0C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6FF545DB" w14:textId="77777777" w:rsidR="007D5BCC" w:rsidRDefault="007D5BCC" w:rsidP="007C5D0C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2F85D7F9" w14:textId="77777777" w:rsidR="007D5BCC" w:rsidRDefault="00D10FA8" w:rsidP="007C5D0C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Подробности в видео:</w:t>
            </w:r>
          </w:p>
          <w:p w14:paraId="3CBB3736" w14:textId="77777777" w:rsidR="007D5BCC" w:rsidRDefault="00513AD7" w:rsidP="007C5D0C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hyperlink r:id="rId23" w:history="1">
              <w:r w:rsidR="007D5BCC" w:rsidRPr="0082481E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https://youtu.be/LkJDrkorD_w?t=958</w:t>
              </w:r>
            </w:hyperlink>
            <w:r w:rsidR="007D5BCC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607D41" w14:paraId="1592100B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7B054E19" w14:textId="77777777" w:rsidR="00607D41" w:rsidRPr="00955DE0" w:rsidRDefault="00955DE0" w:rsidP="007C5D0C">
            <w:pPr>
              <w:spacing w:after="0" w:line="240" w:lineRule="auto"/>
              <w:jc w:val="both"/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</w:pPr>
            <w:r w:rsidRPr="00955DE0"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  <w:t>БОКОВЫЕ ЗЕРКАЛА ЗАКРЕПЛЕНЫ НА РАМЕ ПОГРУЗЧИКА</w:t>
            </w:r>
          </w:p>
        </w:tc>
      </w:tr>
      <w:tr w:rsidR="00607D41" w14:paraId="54092478" w14:textId="77777777" w:rsidTr="007D5BCC">
        <w:trPr>
          <w:trHeight w:val="4104"/>
        </w:trPr>
        <w:tc>
          <w:tcPr>
            <w:tcW w:w="5331" w:type="dxa"/>
          </w:tcPr>
          <w:p w14:paraId="1F7E2C52" w14:textId="77777777" w:rsidR="00607D41" w:rsidRDefault="00955DE0" w:rsidP="00C30DD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A42C270" wp14:editId="5E2A018D">
                  <wp:extent cx="3157200" cy="2520000"/>
                  <wp:effectExtent l="0" t="0" r="571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72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467713B7" w14:textId="77777777" w:rsidR="00FC0D7F" w:rsidRDefault="00955DE0" w:rsidP="00955DE0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 w:rsidRPr="00955DE0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Зеркала бокового обзора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закреплены на раме погрузчика, а не на стреле, как это бывает у некоторых минипогрузчиков других </w:t>
            </w:r>
            <w:r w:rsidR="00FC0D7F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производителей, что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позволяет </w:t>
            </w:r>
            <w:r w:rsidRPr="00955DE0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сохран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ить</w:t>
            </w:r>
            <w:r w:rsidRPr="00955DE0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прекрасную обзорность рабочей зоны во время движения погрузчика 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val="en-US" w:eastAsia="ru-RU"/>
              </w:rPr>
              <w:t>Bawoo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  <w:r w:rsidRPr="00955DE0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даже при поднятой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стреле.</w:t>
            </w:r>
          </w:p>
          <w:p w14:paraId="613C29B9" w14:textId="77777777" w:rsidR="00FC0D7F" w:rsidRPr="00FC0D7F" w:rsidRDefault="00FC0D7F" w:rsidP="00FC0D7F">
            <w:pPr>
              <w:rPr>
                <w:rFonts w:ascii="Arial Narrow" w:hAnsi="Arial Narrow" w:cs="GothamPro-Bold"/>
                <w:sz w:val="28"/>
                <w:szCs w:val="28"/>
                <w:lang w:eastAsia="ru-RU"/>
              </w:rPr>
            </w:pPr>
          </w:p>
          <w:p w14:paraId="5C197AAB" w14:textId="77777777" w:rsidR="00FC0D7F" w:rsidRDefault="00D10FA8" w:rsidP="00FC0D7F">
            <w:pPr>
              <w:rPr>
                <w:rFonts w:ascii="Arial Narrow" w:hAnsi="Arial Narrow" w:cs="GothamPro-Bold"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sz w:val="28"/>
                <w:szCs w:val="28"/>
                <w:lang w:eastAsia="ru-RU"/>
              </w:rPr>
              <w:t>Подробности в видео:</w:t>
            </w:r>
          </w:p>
          <w:p w14:paraId="5883D181" w14:textId="77777777" w:rsidR="00607D41" w:rsidRPr="00FC0D7F" w:rsidRDefault="00513AD7" w:rsidP="00FC0D7F">
            <w:pPr>
              <w:rPr>
                <w:rFonts w:ascii="Arial Narrow" w:hAnsi="Arial Narrow" w:cs="GothamPro-Bold"/>
                <w:sz w:val="28"/>
                <w:szCs w:val="28"/>
                <w:lang w:eastAsia="ru-RU"/>
              </w:rPr>
            </w:pPr>
            <w:hyperlink r:id="rId25" w:history="1">
              <w:r w:rsidR="00FC0D7F" w:rsidRPr="0082481E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https://youtu.be/LkJDrkorD_w?t=228</w:t>
              </w:r>
            </w:hyperlink>
          </w:p>
        </w:tc>
      </w:tr>
      <w:tr w:rsidR="00F31492" w14:paraId="1FE99669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7DC8EAEE" w14:textId="77777777" w:rsidR="00F31492" w:rsidRPr="00F31492" w:rsidRDefault="00F31492" w:rsidP="00955DE0">
            <w:pPr>
              <w:spacing w:after="0" w:line="240" w:lineRule="auto"/>
              <w:jc w:val="both"/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</w:pPr>
            <w:r w:rsidRPr="00F31492"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  <w:lastRenderedPageBreak/>
              <w:t>ПОДКЛЮЧЕНИЕ ГИДРОНАСОСА НАПРЯМУЮ К ДВИГАТЕЛЮ</w:t>
            </w:r>
          </w:p>
        </w:tc>
      </w:tr>
      <w:tr w:rsidR="00F31492" w14:paraId="5D442615" w14:textId="77777777" w:rsidTr="007D5BCC">
        <w:trPr>
          <w:trHeight w:val="4104"/>
        </w:trPr>
        <w:tc>
          <w:tcPr>
            <w:tcW w:w="5331" w:type="dxa"/>
          </w:tcPr>
          <w:p w14:paraId="5F3C0DFD" w14:textId="77777777" w:rsidR="00F31492" w:rsidRDefault="00F31492" w:rsidP="00C30DD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8A6747" wp14:editId="34A8B53B">
                  <wp:extent cx="3170555" cy="251965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2347"/>
                          <a:stretch/>
                        </pic:blipFill>
                        <pic:spPr bwMode="auto">
                          <a:xfrm>
                            <a:off x="0" y="0"/>
                            <a:ext cx="3170990" cy="25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1DF18691" w14:textId="77777777" w:rsidR="00F31492" w:rsidRDefault="002B1D99" w:rsidP="00955DE0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Основной гидронасос </w:t>
            </w:r>
            <w:r w:rsidRPr="002B1D99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непосредственно подключен к 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маховику двигателя</w:t>
            </w:r>
            <w:r w:rsidRPr="002B1D99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, что исключает </w:t>
            </w:r>
            <w:r w:rsidR="00945752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повреждение и </w:t>
            </w:r>
            <w:r w:rsidRPr="002B1D99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замену ремней</w:t>
            </w:r>
            <w:r w:rsidR="00945752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, являющихся расходным материалом, при поперечной схеме расположения двигателя.   Прямое подключение насоса к двигателю</w:t>
            </w:r>
            <w:r w:rsidRPr="002B1D99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обеспечивает больший КПД</w:t>
            </w:r>
          </w:p>
          <w:p w14:paraId="55C4327B" w14:textId="77777777" w:rsidR="008C6D64" w:rsidRDefault="008C6D64" w:rsidP="00955DE0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62D16F4D" w14:textId="77777777" w:rsidR="00FC0D7F" w:rsidRDefault="00FC0D7F" w:rsidP="00955DE0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17A7B5EA" w14:textId="77777777" w:rsidR="00FC0D7F" w:rsidRDefault="00FC0D7F" w:rsidP="00955DE0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17FA9CCA" w14:textId="77777777" w:rsidR="00FC0D7F" w:rsidRDefault="00D10FA8" w:rsidP="00955DE0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Подробности в видео:</w:t>
            </w:r>
          </w:p>
          <w:p w14:paraId="045DAF81" w14:textId="77777777" w:rsidR="00FC0D7F" w:rsidRDefault="00513AD7" w:rsidP="00955DE0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hyperlink r:id="rId27" w:history="1">
              <w:r w:rsidR="008C6D64" w:rsidRPr="0082481E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https://youtu.be/-7UzDsizlMs?t=837</w:t>
              </w:r>
            </w:hyperlink>
            <w:r w:rsidR="008C6D64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</w:p>
          <w:p w14:paraId="19228B3B" w14:textId="77777777" w:rsidR="00FC0D7F" w:rsidRPr="00955DE0" w:rsidRDefault="00FC0D7F" w:rsidP="00955DE0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</w:tc>
      </w:tr>
      <w:tr w:rsidR="00945752" w14:paraId="34D3E0B5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1A75D0B1" w14:textId="77777777" w:rsidR="00945752" w:rsidRPr="004B4609" w:rsidRDefault="004B4609" w:rsidP="00955DE0">
            <w:pPr>
              <w:spacing w:after="0" w:line="240" w:lineRule="auto"/>
              <w:jc w:val="both"/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</w:pPr>
            <w:r w:rsidRPr="004B4609"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  <w:t>СТАЦИОНАРНЫЙ РАДИАТОР</w:t>
            </w:r>
          </w:p>
        </w:tc>
      </w:tr>
      <w:tr w:rsidR="00945752" w14:paraId="65E32C0F" w14:textId="77777777" w:rsidTr="007D5BCC">
        <w:trPr>
          <w:trHeight w:val="4148"/>
        </w:trPr>
        <w:tc>
          <w:tcPr>
            <w:tcW w:w="5331" w:type="dxa"/>
          </w:tcPr>
          <w:p w14:paraId="3F604164" w14:textId="77777777" w:rsidR="00945752" w:rsidRDefault="004B4609" w:rsidP="00C30DD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3D793E" wp14:editId="1C610D14">
                  <wp:extent cx="3156585" cy="2519680"/>
                  <wp:effectExtent l="0" t="0" r="571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6987" cy="2520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6AB977A9" w14:textId="77777777" w:rsidR="00945752" w:rsidRDefault="004B4609" w:rsidP="004B4609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 w:rsidRPr="004B4609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Радиатор охлаждения двигателя не откидной,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  <w:r w:rsidRPr="004B4609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зафиксирован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в одном положении. Такая схема </w:t>
            </w:r>
            <w:r w:rsidRPr="004B4609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позволяет 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избежать износа и повреждения шлангов</w:t>
            </w:r>
            <w:r w:rsidRPr="004B4609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при з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акрытии и открытии радиатора на минипогрузчиках прочих производителей.</w:t>
            </w:r>
          </w:p>
          <w:p w14:paraId="68308288" w14:textId="77777777" w:rsidR="008C6D64" w:rsidRDefault="008C6D64" w:rsidP="004B4609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280C8A14" w14:textId="77777777" w:rsidR="008C6D64" w:rsidRDefault="008C6D64" w:rsidP="004B4609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0419DF9C" w14:textId="77777777" w:rsidR="008C6D64" w:rsidRDefault="008C6D64" w:rsidP="004B4609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6FA41BF1" w14:textId="77777777" w:rsidR="008C6D64" w:rsidRDefault="008C6D64" w:rsidP="004B4609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05D0D634" w14:textId="77777777" w:rsidR="008C6D64" w:rsidRDefault="00D10FA8" w:rsidP="004B4609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Подробности в видео:</w:t>
            </w:r>
          </w:p>
          <w:p w14:paraId="37B640DD" w14:textId="77777777" w:rsidR="008C6D64" w:rsidRDefault="00513AD7" w:rsidP="004B4609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hyperlink r:id="rId29" w:history="1">
              <w:r w:rsidR="008C6D64" w:rsidRPr="0082481E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https://youtu.be/k5DQ7_6SPyc?t=990</w:t>
              </w:r>
            </w:hyperlink>
            <w:r w:rsidR="008C6D64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4B4609" w14:paraId="3B42A59A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571E2A1E" w14:textId="77777777" w:rsidR="004B4609" w:rsidRPr="004B4609" w:rsidRDefault="004B4609" w:rsidP="004B4609">
            <w:pPr>
              <w:spacing w:after="0" w:line="240" w:lineRule="auto"/>
              <w:jc w:val="both"/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</w:pPr>
            <w:r w:rsidRPr="004B4609"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  <w:t>ОДНА ИЗ САМЫХ ПРОСТОРНЫХ В КЛАССЕ КАБИН</w:t>
            </w:r>
          </w:p>
        </w:tc>
      </w:tr>
      <w:tr w:rsidR="004B4609" w14:paraId="0D816379" w14:textId="77777777" w:rsidTr="007D5BCC">
        <w:trPr>
          <w:trHeight w:val="4148"/>
        </w:trPr>
        <w:tc>
          <w:tcPr>
            <w:tcW w:w="5331" w:type="dxa"/>
          </w:tcPr>
          <w:p w14:paraId="06D7E395" w14:textId="77777777" w:rsidR="004B4609" w:rsidRPr="003B46AE" w:rsidRDefault="003B46AE" w:rsidP="00C30DD0">
            <w:pPr>
              <w:spacing w:after="0" w:line="240" w:lineRule="auto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3F6BAA" wp14:editId="661249D3">
                  <wp:extent cx="3168000" cy="25200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23428E6B" w14:textId="77777777" w:rsidR="004B4609" w:rsidRDefault="003B46AE" w:rsidP="004B4609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  <w:r w:rsidRPr="00781E6A">
              <w:rPr>
                <w:rFonts w:ascii="Arial Narrow" w:hAnsi="Arial Narrow" w:cs="GothamPro"/>
                <w:sz w:val="28"/>
                <w:szCs w:val="20"/>
                <w:lang w:eastAsia="ru-RU"/>
              </w:rPr>
              <w:t>Кабина мини-погрузчиков BAWOO одна из самых просторных в классе (на 15% вместительнее, чем у аналогичных машин), а также обладает прекрасной обзорностью.</w:t>
            </w:r>
          </w:p>
          <w:p w14:paraId="4B5E56B1" w14:textId="77777777" w:rsidR="00FC0D7F" w:rsidRDefault="00FC0D7F" w:rsidP="004B4609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7D30AA80" w14:textId="77777777" w:rsidR="00FC0D7F" w:rsidRDefault="00FC0D7F" w:rsidP="004B4609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4F09E769" w14:textId="77777777" w:rsidR="00FC0D7F" w:rsidRDefault="00FC0D7F" w:rsidP="004B4609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49FF8B2C" w14:textId="77777777" w:rsidR="00FC0D7F" w:rsidRDefault="00FC0D7F" w:rsidP="004B4609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6B8B03A1" w14:textId="77777777" w:rsidR="00FC0D7F" w:rsidRDefault="00D10FA8" w:rsidP="004B4609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  <w:r>
              <w:rPr>
                <w:rFonts w:ascii="Arial Narrow" w:hAnsi="Arial Narrow" w:cs="GothamPro"/>
                <w:sz w:val="28"/>
                <w:szCs w:val="20"/>
                <w:lang w:eastAsia="ru-RU"/>
              </w:rPr>
              <w:t>Подробности в видео:</w:t>
            </w:r>
          </w:p>
          <w:p w14:paraId="4F171FDD" w14:textId="77777777" w:rsidR="00FC0D7F" w:rsidRDefault="00FC0D7F" w:rsidP="004B4609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452E3C2C" w14:textId="77777777" w:rsidR="00FC0D7F" w:rsidRDefault="00513AD7" w:rsidP="004B4609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  <w:hyperlink r:id="rId31" w:history="1">
              <w:r w:rsidR="00FC0D7F" w:rsidRPr="0082481E">
                <w:rPr>
                  <w:rStyle w:val="af3"/>
                  <w:rFonts w:ascii="Arial Narrow" w:hAnsi="Arial Narrow" w:cs="GothamPro"/>
                  <w:sz w:val="28"/>
                  <w:szCs w:val="20"/>
                  <w:lang w:eastAsia="ru-RU"/>
                </w:rPr>
                <w:t>https://youtu.be/LkJDrkorD_w?t=724</w:t>
              </w:r>
            </w:hyperlink>
            <w:r w:rsidR="00FC0D7F">
              <w:rPr>
                <w:rFonts w:ascii="Arial Narrow" w:hAnsi="Arial Narrow" w:cs="GothamPro"/>
                <w:sz w:val="28"/>
                <w:szCs w:val="20"/>
                <w:lang w:eastAsia="ru-RU"/>
              </w:rPr>
              <w:t xml:space="preserve"> </w:t>
            </w:r>
          </w:p>
          <w:p w14:paraId="19C74A7D" w14:textId="77777777" w:rsidR="00FC0D7F" w:rsidRPr="004B4609" w:rsidRDefault="00FC0D7F" w:rsidP="004B4609">
            <w:pPr>
              <w:spacing w:after="0" w:line="240" w:lineRule="auto"/>
              <w:jc w:val="both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</w:tc>
      </w:tr>
      <w:tr w:rsidR="003B46AE" w14:paraId="05A83AFE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37D1C611" w14:textId="77777777" w:rsidR="003B46AE" w:rsidRPr="003B46AE" w:rsidRDefault="003B46AE" w:rsidP="004B4609">
            <w:pPr>
              <w:spacing w:after="0" w:line="240" w:lineRule="auto"/>
              <w:jc w:val="both"/>
              <w:rPr>
                <w:rFonts w:ascii="Arial Narrow" w:hAnsi="Arial Narrow" w:cs="GothamPro"/>
                <w:b/>
                <w:sz w:val="28"/>
                <w:szCs w:val="20"/>
                <w:lang w:eastAsia="ru-RU"/>
              </w:rPr>
            </w:pPr>
            <w:r w:rsidRPr="003B46AE">
              <w:rPr>
                <w:rFonts w:ascii="Arial Narrow" w:hAnsi="Arial Narrow" w:cs="GothamPro"/>
                <w:b/>
                <w:sz w:val="28"/>
                <w:szCs w:val="20"/>
                <w:lang w:eastAsia="ru-RU"/>
              </w:rPr>
              <w:lastRenderedPageBreak/>
              <w:t>МАКСИМАЛЬНО НАДЕЖНЫЕ ДИЗЕЛЬНЫЕ ДВИГАТЕЛИ</w:t>
            </w:r>
          </w:p>
        </w:tc>
      </w:tr>
      <w:tr w:rsidR="003B46AE" w14:paraId="1B149CD5" w14:textId="77777777" w:rsidTr="007D5BCC">
        <w:trPr>
          <w:trHeight w:val="4148"/>
        </w:trPr>
        <w:tc>
          <w:tcPr>
            <w:tcW w:w="5331" w:type="dxa"/>
          </w:tcPr>
          <w:p w14:paraId="21EBDA52" w14:textId="2837ECD3" w:rsidR="003B46AE" w:rsidRDefault="00513AD7" w:rsidP="00C30DD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85201D" wp14:editId="022DBAA0">
                  <wp:extent cx="3167380" cy="251968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7787" cy="2520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7EC4266E" w14:textId="77777777" w:rsidR="00513AD7" w:rsidRDefault="00513AD7" w:rsidP="00513AD7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  <w:r w:rsidRPr="00665892">
              <w:rPr>
                <w:rFonts w:ascii="Arial Narrow" w:hAnsi="Arial Narrow" w:cs="GothamPro"/>
                <w:sz w:val="28"/>
                <w:szCs w:val="28"/>
                <w:lang w:eastAsia="ru-RU"/>
              </w:rPr>
              <w:t xml:space="preserve">Дизельные двигатели Kohler, производимые американским концерном «KOHLER CO.", на заводах дочерней компании "LOMBARDINI S.P.A.", среди аналогичных двигателей отличаются значительным увлечением ресурса выработки и лучшими эффективностью, </w:t>
            </w:r>
            <w:r>
              <w:rPr>
                <w:rFonts w:ascii="Arial Narrow" w:hAnsi="Arial Narrow" w:cs="GothamPro"/>
                <w:sz w:val="28"/>
                <w:szCs w:val="28"/>
                <w:lang w:eastAsia="ru-RU"/>
              </w:rPr>
              <w:t>надёжностью и эргономичностью. Дизельные м</w:t>
            </w:r>
            <w:r w:rsidRPr="00665892">
              <w:rPr>
                <w:rFonts w:ascii="Arial Narrow" w:hAnsi="Arial Narrow" w:cs="GothamPro"/>
                <w:sz w:val="28"/>
                <w:szCs w:val="28"/>
                <w:lang w:eastAsia="ru-RU"/>
              </w:rPr>
              <w:t>оторы KOHLER предназначены прежде всего для профессионального использования.</w:t>
            </w:r>
          </w:p>
          <w:p w14:paraId="613721B2" w14:textId="7A49DD85" w:rsidR="003B46AE" w:rsidRPr="008C6D64" w:rsidRDefault="003B46AE" w:rsidP="008C6D64">
            <w:pPr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</w:tc>
      </w:tr>
      <w:tr w:rsidR="003B46AE" w14:paraId="793CD933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00D151D4" w14:textId="77777777" w:rsidR="003B46AE" w:rsidRPr="003B46AE" w:rsidRDefault="003B46AE" w:rsidP="004B4609">
            <w:pPr>
              <w:spacing w:after="0" w:line="240" w:lineRule="auto"/>
              <w:jc w:val="both"/>
              <w:rPr>
                <w:rFonts w:ascii="Arial Narrow" w:hAnsi="Arial Narrow" w:cs="GothamPro"/>
                <w:b/>
                <w:sz w:val="28"/>
                <w:szCs w:val="28"/>
                <w:lang w:eastAsia="ru-RU"/>
              </w:rPr>
            </w:pPr>
            <w:r w:rsidRPr="003B46AE">
              <w:rPr>
                <w:rFonts w:ascii="Arial Narrow" w:hAnsi="Arial Narrow" w:cs="GothamPro"/>
                <w:b/>
                <w:sz w:val="28"/>
                <w:szCs w:val="28"/>
                <w:lang w:eastAsia="ru-RU"/>
              </w:rPr>
              <w:t>МОЩНЫЕ ГИДРОМОТОРЫ ХОДА</w:t>
            </w:r>
          </w:p>
        </w:tc>
      </w:tr>
      <w:tr w:rsidR="003B46AE" w14:paraId="08BFC99D" w14:textId="77777777" w:rsidTr="007D5BCC">
        <w:trPr>
          <w:trHeight w:val="4148"/>
        </w:trPr>
        <w:tc>
          <w:tcPr>
            <w:tcW w:w="5331" w:type="dxa"/>
          </w:tcPr>
          <w:p w14:paraId="2E6579A8" w14:textId="77777777" w:rsidR="003B46AE" w:rsidRDefault="003B46AE" w:rsidP="00C30DD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93DF72" wp14:editId="45EFF8FF">
                  <wp:extent cx="3167380" cy="251968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7785" cy="2520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05F8F847" w14:textId="77777777" w:rsidR="003B46AE" w:rsidRDefault="003B46AE" w:rsidP="004B4609">
            <w:pPr>
              <w:spacing w:after="0" w:line="240" w:lineRule="auto"/>
              <w:jc w:val="both"/>
              <w:rPr>
                <w:rFonts w:ascii="Arial Narrow" w:hAnsi="Arial Narrow" w:cs="Arial"/>
                <w:sz w:val="28"/>
                <w:szCs w:val="28"/>
                <w:lang w:eastAsia="ru-RU"/>
              </w:rPr>
            </w:pPr>
            <w:r w:rsidRPr="004C0417">
              <w:rPr>
                <w:rFonts w:ascii="Arial Narrow" w:hAnsi="Arial Narrow" w:cs="Arial"/>
                <w:sz w:val="28"/>
                <w:szCs w:val="28"/>
                <w:lang w:eastAsia="ru-RU"/>
              </w:rPr>
              <w:t>Применение в конструкции мини-погрузчика мощных гидравлических моторов Poclain обусловлено достижением эффекта пониженного нагревания гидравлического масла, что значительно расширяет предельное время непрерывной работы в режиме максимальной нагрузки.</w:t>
            </w:r>
          </w:p>
          <w:p w14:paraId="3B5971E4" w14:textId="77777777" w:rsidR="008C6D64" w:rsidRDefault="008C6D64" w:rsidP="004B4609">
            <w:pPr>
              <w:spacing w:after="0" w:line="240" w:lineRule="auto"/>
              <w:jc w:val="both"/>
              <w:rPr>
                <w:rFonts w:ascii="Arial Narrow" w:hAnsi="Arial Narrow" w:cs="Arial"/>
                <w:sz w:val="28"/>
                <w:szCs w:val="28"/>
                <w:lang w:eastAsia="ru-RU"/>
              </w:rPr>
            </w:pPr>
          </w:p>
          <w:p w14:paraId="71731736" w14:textId="77777777" w:rsidR="008C6D64" w:rsidRDefault="008C6D64" w:rsidP="004B4609">
            <w:pPr>
              <w:spacing w:after="0" w:line="240" w:lineRule="auto"/>
              <w:jc w:val="both"/>
              <w:rPr>
                <w:rFonts w:ascii="Arial Narrow" w:hAnsi="Arial Narrow" w:cs="Arial"/>
                <w:sz w:val="28"/>
                <w:szCs w:val="28"/>
                <w:lang w:eastAsia="ru-RU"/>
              </w:rPr>
            </w:pPr>
          </w:p>
          <w:p w14:paraId="674E5539" w14:textId="77777777" w:rsidR="008C6D64" w:rsidRDefault="008C6D64" w:rsidP="004B4609">
            <w:pPr>
              <w:spacing w:after="0" w:line="240" w:lineRule="auto"/>
              <w:jc w:val="both"/>
              <w:rPr>
                <w:rFonts w:ascii="Arial Narrow" w:hAnsi="Arial Narrow" w:cs="Arial"/>
                <w:sz w:val="28"/>
                <w:szCs w:val="28"/>
                <w:lang w:eastAsia="ru-RU"/>
              </w:rPr>
            </w:pPr>
          </w:p>
          <w:p w14:paraId="4328470B" w14:textId="77777777" w:rsidR="008C6D64" w:rsidRDefault="00D10FA8" w:rsidP="004B4609">
            <w:pPr>
              <w:spacing w:after="0" w:line="240" w:lineRule="auto"/>
              <w:jc w:val="both"/>
              <w:rPr>
                <w:rFonts w:ascii="Arial Narrow" w:hAnsi="Arial Narrow" w:cs="Arial"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Arial"/>
                <w:sz w:val="28"/>
                <w:szCs w:val="28"/>
                <w:lang w:eastAsia="ru-RU"/>
              </w:rPr>
              <w:t>Подробности в видео:</w:t>
            </w:r>
          </w:p>
          <w:p w14:paraId="7B3A5AF1" w14:textId="77777777" w:rsidR="008C6D64" w:rsidRPr="00750AC0" w:rsidRDefault="00513AD7" w:rsidP="004B4609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8"/>
                <w:lang w:eastAsia="ru-RU"/>
              </w:rPr>
            </w:pPr>
            <w:hyperlink r:id="rId34" w:history="1">
              <w:r w:rsidR="008C6D64" w:rsidRPr="0082481E">
                <w:rPr>
                  <w:rStyle w:val="af3"/>
                  <w:rFonts w:ascii="Arial Narrow" w:hAnsi="Arial Narrow" w:cs="GothamPro"/>
                  <w:sz w:val="28"/>
                  <w:szCs w:val="28"/>
                  <w:lang w:eastAsia="ru-RU"/>
                </w:rPr>
                <w:t>https://youtu.be/LkJDrkorD_w?t=620</w:t>
              </w:r>
            </w:hyperlink>
            <w:r w:rsidR="008C6D64">
              <w:rPr>
                <w:rFonts w:ascii="Arial Narrow" w:hAnsi="Arial Narrow" w:cs="GothamPro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3B46AE" w14:paraId="44441D3F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40A63B77" w14:textId="77777777" w:rsidR="003B46AE" w:rsidRPr="003B46AE" w:rsidRDefault="003B46AE" w:rsidP="004B4609">
            <w:pPr>
              <w:spacing w:after="0" w:line="240" w:lineRule="auto"/>
              <w:jc w:val="both"/>
              <w:rPr>
                <w:rFonts w:ascii="Arial Narrow" w:hAnsi="Arial Narrow" w:cs="Arial"/>
                <w:b/>
                <w:sz w:val="28"/>
                <w:szCs w:val="28"/>
                <w:lang w:eastAsia="ru-RU"/>
              </w:rPr>
            </w:pPr>
            <w:r w:rsidRPr="003B46AE">
              <w:rPr>
                <w:rFonts w:ascii="Arial Narrow" w:hAnsi="Arial Narrow" w:cs="Arial"/>
                <w:b/>
                <w:sz w:val="28"/>
                <w:szCs w:val="28"/>
                <w:lang w:eastAsia="ru-RU"/>
              </w:rPr>
              <w:t>ГИДРОЦИЛИНДРЫ СОБСТВЕННОГО ПРОИЗВОДСТВА</w:t>
            </w:r>
          </w:p>
        </w:tc>
      </w:tr>
      <w:tr w:rsidR="003B46AE" w14:paraId="5C5E5661" w14:textId="77777777" w:rsidTr="007D5BCC">
        <w:trPr>
          <w:trHeight w:val="4148"/>
        </w:trPr>
        <w:tc>
          <w:tcPr>
            <w:tcW w:w="5331" w:type="dxa"/>
          </w:tcPr>
          <w:p w14:paraId="0422CBA3" w14:textId="77777777" w:rsidR="003B46AE" w:rsidRDefault="003B46AE" w:rsidP="00C30DD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302DA6" wp14:editId="2D53F912">
                  <wp:extent cx="3110400" cy="25200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04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45EAE636" w14:textId="77777777" w:rsidR="003B46AE" w:rsidRDefault="003B46AE" w:rsidP="0097160B">
            <w:pPr>
              <w:spacing w:after="0" w:line="240" w:lineRule="auto"/>
              <w:jc w:val="both"/>
              <w:rPr>
                <w:rFonts w:ascii="Arial Narrow" w:hAnsi="Arial Narrow" w:cs="Arial"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Arial"/>
                <w:sz w:val="28"/>
                <w:szCs w:val="28"/>
                <w:lang w:eastAsia="ru-RU"/>
              </w:rPr>
              <w:t xml:space="preserve">Все минипогрузчики </w:t>
            </w:r>
            <w:r>
              <w:rPr>
                <w:rFonts w:ascii="Arial Narrow" w:hAnsi="Arial Narrow" w:cs="Arial"/>
                <w:sz w:val="28"/>
                <w:szCs w:val="28"/>
                <w:lang w:val="en-US" w:eastAsia="ru-RU"/>
              </w:rPr>
              <w:t>Bawoo</w:t>
            </w:r>
            <w:r w:rsidRPr="003B46AE">
              <w:rPr>
                <w:rFonts w:ascii="Arial Narrow" w:hAnsi="Arial Narrow" w:cs="Arial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Arial Narrow" w:hAnsi="Arial Narrow" w:cs="Arial"/>
                <w:sz w:val="28"/>
                <w:szCs w:val="28"/>
                <w:lang w:eastAsia="ru-RU"/>
              </w:rPr>
              <w:t xml:space="preserve">оснащаются гидроцилиндрами собственного производства, что позволяет уменьшить их стоимость, быть уверенным в качестве, а также осуществлять гарантийную поддержку напрямую. </w:t>
            </w:r>
            <w:r w:rsidR="0097160B">
              <w:rPr>
                <w:rFonts w:ascii="Arial Narrow" w:hAnsi="Arial Narrow" w:cs="Arial"/>
                <w:sz w:val="28"/>
                <w:szCs w:val="28"/>
                <w:lang w:eastAsia="ru-RU"/>
              </w:rPr>
              <w:t>Г</w:t>
            </w:r>
            <w:r w:rsidRPr="003B46AE">
              <w:rPr>
                <w:rFonts w:ascii="Arial Narrow" w:hAnsi="Arial Narrow" w:cs="Arial"/>
                <w:sz w:val="28"/>
                <w:szCs w:val="28"/>
                <w:lang w:eastAsia="ru-RU"/>
              </w:rPr>
              <w:t xml:space="preserve">идроцилиндры </w:t>
            </w:r>
            <w:r w:rsidR="0097160B">
              <w:rPr>
                <w:rFonts w:ascii="Arial Narrow" w:hAnsi="Arial Narrow" w:cs="Arial"/>
                <w:sz w:val="28"/>
                <w:szCs w:val="28"/>
                <w:lang w:eastAsia="ru-RU"/>
              </w:rPr>
              <w:t xml:space="preserve">подъема стрелы </w:t>
            </w:r>
            <w:r w:rsidRPr="003B46AE">
              <w:rPr>
                <w:rFonts w:ascii="Arial Narrow" w:hAnsi="Arial Narrow" w:cs="Arial"/>
                <w:sz w:val="28"/>
                <w:szCs w:val="28"/>
                <w:lang w:eastAsia="ru-RU"/>
              </w:rPr>
              <w:t xml:space="preserve">имеют меньшее сопротивление по перетеканию жидкости за счет отсутствия </w:t>
            </w:r>
            <w:r w:rsidR="0097160B">
              <w:rPr>
                <w:rFonts w:ascii="Arial Narrow" w:hAnsi="Arial Narrow" w:cs="Arial"/>
                <w:sz w:val="28"/>
                <w:szCs w:val="28"/>
                <w:lang w:eastAsia="ru-RU"/>
              </w:rPr>
              <w:t>дополнительных РВД.</w:t>
            </w:r>
          </w:p>
          <w:p w14:paraId="5F8E6FB8" w14:textId="77777777" w:rsidR="00C242E1" w:rsidRDefault="00C242E1" w:rsidP="0097160B">
            <w:pPr>
              <w:spacing w:after="0" w:line="240" w:lineRule="auto"/>
              <w:jc w:val="both"/>
              <w:rPr>
                <w:rFonts w:ascii="Arial Narrow" w:hAnsi="Arial Narrow" w:cs="Arial"/>
                <w:sz w:val="28"/>
                <w:szCs w:val="28"/>
                <w:lang w:eastAsia="ru-RU"/>
              </w:rPr>
            </w:pPr>
          </w:p>
          <w:p w14:paraId="7660D855" w14:textId="77777777" w:rsidR="00C242E1" w:rsidRDefault="00C242E1" w:rsidP="0097160B">
            <w:pPr>
              <w:spacing w:after="0" w:line="240" w:lineRule="auto"/>
              <w:jc w:val="both"/>
              <w:rPr>
                <w:rFonts w:ascii="Arial Narrow" w:hAnsi="Arial Narrow" w:cs="Arial"/>
                <w:sz w:val="28"/>
                <w:szCs w:val="28"/>
                <w:lang w:eastAsia="ru-RU"/>
              </w:rPr>
            </w:pPr>
          </w:p>
          <w:p w14:paraId="7C5823B2" w14:textId="77777777" w:rsidR="00C242E1" w:rsidRPr="003B46AE" w:rsidRDefault="00C242E1" w:rsidP="0097160B">
            <w:pPr>
              <w:spacing w:after="0" w:line="240" w:lineRule="auto"/>
              <w:jc w:val="both"/>
              <w:rPr>
                <w:rFonts w:ascii="Arial Narrow" w:hAnsi="Arial Narrow" w:cs="Arial"/>
                <w:sz w:val="28"/>
                <w:szCs w:val="28"/>
                <w:lang w:eastAsia="ru-RU"/>
              </w:rPr>
            </w:pPr>
          </w:p>
        </w:tc>
      </w:tr>
      <w:tr w:rsidR="00AF65D0" w14:paraId="5ACE47BA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2A24A4AD" w14:textId="77777777" w:rsidR="00AF65D0" w:rsidRPr="00AF65D0" w:rsidRDefault="00AF65D0" w:rsidP="0097160B">
            <w:pPr>
              <w:spacing w:after="0" w:line="240" w:lineRule="auto"/>
              <w:jc w:val="both"/>
              <w:rPr>
                <w:rFonts w:ascii="Arial Narrow" w:hAnsi="Arial Narrow" w:cs="Arial"/>
                <w:b/>
                <w:sz w:val="28"/>
                <w:szCs w:val="28"/>
                <w:lang w:eastAsia="ru-RU"/>
              </w:rPr>
            </w:pPr>
            <w:r w:rsidRPr="00AF65D0">
              <w:rPr>
                <w:rFonts w:ascii="Arial Narrow" w:hAnsi="Arial Narrow" w:cs="Arial"/>
                <w:b/>
                <w:sz w:val="28"/>
                <w:szCs w:val="28"/>
                <w:lang w:eastAsia="ru-RU"/>
              </w:rPr>
              <w:lastRenderedPageBreak/>
              <w:t>МОЩНЫЕ И НАДЕЖНЫЕ ГИДРОНАСОСЫ</w:t>
            </w:r>
          </w:p>
        </w:tc>
      </w:tr>
      <w:tr w:rsidR="0097160B" w14:paraId="69B73255" w14:textId="77777777" w:rsidTr="007D5BCC">
        <w:trPr>
          <w:trHeight w:val="4148"/>
        </w:trPr>
        <w:tc>
          <w:tcPr>
            <w:tcW w:w="5331" w:type="dxa"/>
          </w:tcPr>
          <w:p w14:paraId="36A2A454" w14:textId="77777777" w:rsidR="0097160B" w:rsidRDefault="00AF65D0" w:rsidP="00C30DD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86F11F" wp14:editId="18DCF3FA">
                  <wp:extent cx="3110230" cy="251968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0626" cy="2520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18870ABA" w14:textId="77777777" w:rsidR="0097160B" w:rsidRDefault="00AF65D0" w:rsidP="00AF65D0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  <w:r w:rsidRPr="00AF65D0">
              <w:rPr>
                <w:rFonts w:ascii="Arial Narrow" w:hAnsi="Arial Narrow" w:cs="GothamPro"/>
                <w:sz w:val="28"/>
                <w:szCs w:val="20"/>
                <w:lang w:eastAsia="ru-RU"/>
              </w:rPr>
              <w:t>Гидравлические насосы</w:t>
            </w:r>
            <w:r>
              <w:rPr>
                <w:rFonts w:ascii="Arial Narrow" w:hAnsi="Arial Narrow" w:cs="GothamPro"/>
                <w:b/>
                <w:sz w:val="28"/>
                <w:szCs w:val="20"/>
                <w:lang w:eastAsia="ru-RU"/>
              </w:rPr>
              <w:t xml:space="preserve"> </w:t>
            </w:r>
            <w:r w:rsidRPr="00F2425A">
              <w:rPr>
                <w:rFonts w:ascii="Arial Narrow" w:hAnsi="Arial Narrow" w:cs="GothamPro"/>
                <w:sz w:val="28"/>
                <w:szCs w:val="20"/>
                <w:lang w:eastAsia="ru-RU"/>
              </w:rPr>
              <w:t xml:space="preserve">BOSCH-REXROTH (Германия) </w:t>
            </w:r>
            <w:r w:rsidR="00264BC6">
              <w:rPr>
                <w:rFonts w:ascii="Arial Narrow" w:hAnsi="Arial Narrow" w:cs="GothamPro"/>
                <w:sz w:val="28"/>
                <w:szCs w:val="20"/>
                <w:lang w:eastAsia="ru-RU"/>
              </w:rPr>
              <w:t xml:space="preserve">и </w:t>
            </w:r>
            <w:r w:rsidR="00264BC6">
              <w:rPr>
                <w:rFonts w:ascii="Arial Narrow" w:hAnsi="Arial Narrow" w:cs="GothamPro"/>
                <w:sz w:val="28"/>
                <w:szCs w:val="20"/>
                <w:lang w:val="en-US" w:eastAsia="ru-RU"/>
              </w:rPr>
              <w:t>POCLAIN</w:t>
            </w:r>
            <w:r w:rsidR="00264BC6" w:rsidRPr="00264BC6">
              <w:rPr>
                <w:rFonts w:ascii="Arial Narrow" w:hAnsi="Arial Narrow" w:cs="GothamPro"/>
                <w:sz w:val="28"/>
                <w:szCs w:val="20"/>
                <w:lang w:eastAsia="ru-RU"/>
              </w:rPr>
              <w:t xml:space="preserve"> </w:t>
            </w:r>
            <w:r w:rsidR="00264BC6">
              <w:rPr>
                <w:rFonts w:ascii="Arial Narrow" w:hAnsi="Arial Narrow" w:cs="GothamPro"/>
                <w:sz w:val="28"/>
                <w:szCs w:val="20"/>
                <w:lang w:eastAsia="ru-RU"/>
              </w:rPr>
              <w:t xml:space="preserve">(Франция) </w:t>
            </w:r>
            <w:r w:rsidRPr="00F2425A">
              <w:rPr>
                <w:rFonts w:ascii="Arial Narrow" w:hAnsi="Arial Narrow" w:cs="GothamPro"/>
                <w:sz w:val="28"/>
                <w:szCs w:val="20"/>
                <w:lang w:eastAsia="ru-RU"/>
              </w:rPr>
              <w:t xml:space="preserve">с высоким КПД обеспечивают непревзойденную производительность гидравлической системы, обеспечивая устойчивый гидропоток от 63 до 130 л/мин (при наличии установленной опции </w:t>
            </w:r>
            <w:r w:rsidRPr="00F2425A">
              <w:rPr>
                <w:rFonts w:ascii="Arial Narrow" w:hAnsi="Arial Narrow" w:cs="GothamPro"/>
                <w:sz w:val="28"/>
                <w:szCs w:val="20"/>
                <w:lang w:val="en-US" w:eastAsia="ru-RU"/>
              </w:rPr>
              <w:t>HIGH</w:t>
            </w:r>
            <w:r w:rsidRPr="00F2425A">
              <w:rPr>
                <w:rFonts w:ascii="Arial Narrow" w:hAnsi="Arial Narrow" w:cs="GothamPro"/>
                <w:sz w:val="28"/>
                <w:szCs w:val="20"/>
                <w:lang w:eastAsia="ru-RU"/>
              </w:rPr>
              <w:t xml:space="preserve"> </w:t>
            </w:r>
            <w:r w:rsidRPr="00F2425A">
              <w:rPr>
                <w:rFonts w:ascii="Arial Narrow" w:hAnsi="Arial Narrow" w:cs="GothamPro"/>
                <w:sz w:val="28"/>
                <w:szCs w:val="20"/>
                <w:lang w:val="en-US" w:eastAsia="ru-RU"/>
              </w:rPr>
              <w:t>FLOW</w:t>
            </w:r>
            <w:r w:rsidRPr="00F2425A">
              <w:rPr>
                <w:rFonts w:ascii="Arial Narrow" w:hAnsi="Arial Narrow" w:cs="GothamPro"/>
                <w:sz w:val="28"/>
                <w:szCs w:val="20"/>
                <w:lang w:eastAsia="ru-RU"/>
              </w:rPr>
              <w:t>).</w:t>
            </w:r>
          </w:p>
          <w:p w14:paraId="0FB33DBE" w14:textId="77777777" w:rsidR="008C6D64" w:rsidRDefault="008C6D64" w:rsidP="00AF65D0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6A545007" w14:textId="77777777" w:rsidR="008C6D64" w:rsidRDefault="008C6D64" w:rsidP="00AF65D0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3F8F0A9D" w14:textId="77777777" w:rsidR="008C6D64" w:rsidRDefault="008C6D64" w:rsidP="00AF65D0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6D96FC5A" w14:textId="77777777" w:rsidR="008C6D64" w:rsidRDefault="00D10FA8" w:rsidP="00AF65D0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  <w:r>
              <w:rPr>
                <w:rFonts w:ascii="Arial Narrow" w:hAnsi="Arial Narrow" w:cs="GothamPro"/>
                <w:sz w:val="28"/>
                <w:szCs w:val="20"/>
                <w:lang w:eastAsia="ru-RU"/>
              </w:rPr>
              <w:t>Подробности в видео:</w:t>
            </w:r>
          </w:p>
          <w:p w14:paraId="545C084C" w14:textId="77777777" w:rsidR="008C6D64" w:rsidRDefault="00513AD7" w:rsidP="00AF65D0">
            <w:pPr>
              <w:spacing w:after="0" w:line="240" w:lineRule="auto"/>
              <w:jc w:val="both"/>
              <w:rPr>
                <w:rFonts w:ascii="Arial Narrow" w:hAnsi="Arial Narrow" w:cs="Arial"/>
                <w:sz w:val="28"/>
                <w:szCs w:val="28"/>
                <w:lang w:eastAsia="ru-RU"/>
              </w:rPr>
            </w:pPr>
            <w:hyperlink r:id="rId37" w:history="1">
              <w:r w:rsidR="008C6D64" w:rsidRPr="0082481E">
                <w:rPr>
                  <w:rStyle w:val="af3"/>
                  <w:rFonts w:ascii="Arial Narrow" w:hAnsi="Arial Narrow" w:cs="Arial"/>
                  <w:sz w:val="28"/>
                  <w:szCs w:val="28"/>
                  <w:lang w:eastAsia="ru-RU"/>
                </w:rPr>
                <w:t>https://youtu.be/LkJDrkorD_w?t=563</w:t>
              </w:r>
            </w:hyperlink>
            <w:r w:rsidR="008C6D64">
              <w:rPr>
                <w:rFonts w:ascii="Arial Narrow" w:hAnsi="Arial Narrow" w:cs="Arial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AF65D0" w14:paraId="5463005C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3412E835" w14:textId="77777777" w:rsidR="00AF65D0" w:rsidRPr="00AF65D0" w:rsidRDefault="00AF65D0" w:rsidP="00AF65D0">
            <w:pPr>
              <w:spacing w:after="0" w:line="240" w:lineRule="auto"/>
              <w:jc w:val="both"/>
              <w:rPr>
                <w:rFonts w:ascii="Arial Narrow" w:hAnsi="Arial Narrow" w:cs="GothamPro"/>
                <w:b/>
                <w:sz w:val="28"/>
                <w:szCs w:val="20"/>
                <w:lang w:eastAsia="ru-RU"/>
              </w:rPr>
            </w:pPr>
            <w:r w:rsidRPr="00AF65D0">
              <w:rPr>
                <w:rFonts w:ascii="Arial Narrow" w:hAnsi="Arial Narrow" w:cs="GothamPro"/>
                <w:b/>
                <w:sz w:val="28"/>
                <w:szCs w:val="20"/>
                <w:lang w:eastAsia="ru-RU"/>
              </w:rPr>
              <w:t>НАДЕЖНАЯ ЗАЩИТА РВД</w:t>
            </w:r>
          </w:p>
        </w:tc>
      </w:tr>
      <w:tr w:rsidR="00AF65D0" w14:paraId="059668D0" w14:textId="77777777" w:rsidTr="007D5BCC">
        <w:trPr>
          <w:trHeight w:val="4148"/>
        </w:trPr>
        <w:tc>
          <w:tcPr>
            <w:tcW w:w="5331" w:type="dxa"/>
          </w:tcPr>
          <w:p w14:paraId="7511B1B8" w14:textId="77777777" w:rsidR="00AF65D0" w:rsidRDefault="00AF65D0" w:rsidP="00C30DD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887CC2" wp14:editId="62270E7E">
                  <wp:extent cx="3222000" cy="252000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2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42DBDA0D" w14:textId="77777777" w:rsidR="00AF65D0" w:rsidRDefault="00264BC6" w:rsidP="00AF65D0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  <w:r>
              <w:rPr>
                <w:rFonts w:ascii="Arial Narrow" w:hAnsi="Arial Narrow" w:cs="GothamPro"/>
                <w:sz w:val="28"/>
                <w:szCs w:val="20"/>
                <w:lang w:eastAsia="ru-RU"/>
              </w:rPr>
              <w:t>Даже расположенные в корпусе минипогрузчика рукава высокого давления, обеспечены дополнительной защитой для более долгого срока бесперебойной эксплуатации.</w:t>
            </w:r>
          </w:p>
          <w:p w14:paraId="07490875" w14:textId="77777777" w:rsidR="00FC0D7F" w:rsidRDefault="00FC0D7F" w:rsidP="00AF65D0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17D61AEB" w14:textId="77777777" w:rsidR="00FC0D7F" w:rsidRDefault="00FC0D7F" w:rsidP="00AF65D0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0BD35582" w14:textId="77777777" w:rsidR="00FC0D7F" w:rsidRDefault="00FC0D7F" w:rsidP="00AF65D0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45840F2E" w14:textId="77777777" w:rsidR="00FC0D7F" w:rsidRDefault="00FC0D7F" w:rsidP="00AF65D0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76471EF7" w14:textId="77777777" w:rsidR="00FC0D7F" w:rsidRDefault="00FC0D7F" w:rsidP="00AF65D0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217BDFF8" w14:textId="77777777" w:rsidR="00FC0D7F" w:rsidRDefault="00D10FA8" w:rsidP="00AF65D0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  <w:r>
              <w:rPr>
                <w:rFonts w:ascii="Arial Narrow" w:hAnsi="Arial Narrow" w:cs="GothamPro"/>
                <w:sz w:val="28"/>
                <w:szCs w:val="20"/>
                <w:lang w:eastAsia="ru-RU"/>
              </w:rPr>
              <w:t>Подробности в видео:</w:t>
            </w:r>
          </w:p>
          <w:p w14:paraId="284BF8D9" w14:textId="77777777" w:rsidR="00FC0D7F" w:rsidRPr="00AF65D0" w:rsidRDefault="00513AD7" w:rsidP="00AF65D0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  <w:hyperlink r:id="rId39" w:history="1">
              <w:r w:rsidR="00FC0D7F" w:rsidRPr="0082481E">
                <w:rPr>
                  <w:rStyle w:val="af3"/>
                  <w:rFonts w:ascii="Arial Narrow" w:hAnsi="Arial Narrow" w:cs="GothamPro"/>
                  <w:sz w:val="28"/>
                  <w:szCs w:val="20"/>
                  <w:lang w:eastAsia="ru-RU"/>
                </w:rPr>
                <w:t>https://youtu.be/k5DQ7_6SPyc?t=2509</w:t>
              </w:r>
            </w:hyperlink>
            <w:r w:rsidR="00FC0D7F">
              <w:rPr>
                <w:rFonts w:ascii="Arial Narrow" w:hAnsi="Arial Narrow" w:cs="GothamPro"/>
                <w:sz w:val="28"/>
                <w:szCs w:val="20"/>
                <w:lang w:eastAsia="ru-RU"/>
              </w:rPr>
              <w:t xml:space="preserve"> </w:t>
            </w:r>
          </w:p>
        </w:tc>
      </w:tr>
      <w:tr w:rsidR="00264BC6" w14:paraId="04063027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763FAE14" w14:textId="77777777" w:rsidR="00264BC6" w:rsidRPr="00264BC6" w:rsidRDefault="00264BC6" w:rsidP="00AF65D0">
            <w:pPr>
              <w:spacing w:after="0" w:line="240" w:lineRule="auto"/>
              <w:jc w:val="both"/>
              <w:rPr>
                <w:rFonts w:ascii="Arial Narrow" w:hAnsi="Arial Narrow" w:cs="GothamPro"/>
                <w:b/>
                <w:sz w:val="28"/>
                <w:szCs w:val="20"/>
                <w:lang w:eastAsia="ru-RU"/>
              </w:rPr>
            </w:pPr>
            <w:r w:rsidRPr="00264BC6">
              <w:rPr>
                <w:rFonts w:ascii="Arial Narrow" w:hAnsi="Arial Narrow" w:cs="GothamPro"/>
                <w:b/>
                <w:sz w:val="28"/>
                <w:szCs w:val="20"/>
                <w:lang w:eastAsia="ru-RU"/>
              </w:rPr>
              <w:t>ШУМОИЗОЛЯЦИЯ ДВИГАТЕЛЬНОГО ОТСЕКА</w:t>
            </w:r>
          </w:p>
        </w:tc>
      </w:tr>
      <w:tr w:rsidR="00264BC6" w14:paraId="2611CB78" w14:textId="77777777" w:rsidTr="007D5BCC">
        <w:trPr>
          <w:trHeight w:val="4148"/>
        </w:trPr>
        <w:tc>
          <w:tcPr>
            <w:tcW w:w="5331" w:type="dxa"/>
          </w:tcPr>
          <w:p w14:paraId="7C71F772" w14:textId="77777777" w:rsidR="00264BC6" w:rsidRDefault="00264BC6" w:rsidP="00C30DD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63E6E5" wp14:editId="069DA0FB">
                  <wp:extent cx="3124200" cy="251968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598" cy="2520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3B2EC1DB" w14:textId="77777777" w:rsidR="00264BC6" w:rsidRDefault="00264BC6" w:rsidP="00264BC6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  <w:r>
              <w:rPr>
                <w:rFonts w:ascii="Arial Narrow" w:hAnsi="Arial Narrow" w:cs="GothamPro"/>
                <w:sz w:val="28"/>
                <w:szCs w:val="20"/>
                <w:lang w:eastAsia="ru-RU"/>
              </w:rPr>
              <w:t xml:space="preserve">Двигательный отсек минипогрузчиков </w:t>
            </w:r>
            <w:r>
              <w:rPr>
                <w:rFonts w:ascii="Arial Narrow" w:hAnsi="Arial Narrow" w:cs="GothamPro"/>
                <w:sz w:val="28"/>
                <w:szCs w:val="20"/>
                <w:lang w:val="en-US" w:eastAsia="ru-RU"/>
              </w:rPr>
              <w:t>Bawoo</w:t>
            </w:r>
            <w:r w:rsidRPr="00264BC6">
              <w:rPr>
                <w:rFonts w:ascii="Arial Narrow" w:hAnsi="Arial Narrow" w:cs="GothamPro"/>
                <w:sz w:val="28"/>
                <w:szCs w:val="20"/>
                <w:lang w:eastAsia="ru-RU"/>
              </w:rPr>
              <w:t xml:space="preserve"> </w:t>
            </w:r>
            <w:r>
              <w:rPr>
                <w:rFonts w:ascii="Arial Narrow" w:hAnsi="Arial Narrow" w:cs="GothamPro"/>
                <w:sz w:val="28"/>
                <w:szCs w:val="20"/>
                <w:lang w:eastAsia="ru-RU"/>
              </w:rPr>
              <w:t>надежно изолирован. Шумоизоляция позволяет избежать избыточного шума в кабине минипогрузчика, повышая комфорт работы оператора.</w:t>
            </w:r>
          </w:p>
          <w:p w14:paraId="0BCFC8B3" w14:textId="77777777" w:rsidR="008C6D64" w:rsidRDefault="008C6D64" w:rsidP="00264BC6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3D534236" w14:textId="77777777" w:rsidR="008C6D64" w:rsidRDefault="008C6D64" w:rsidP="00264BC6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3E1FDA86" w14:textId="77777777" w:rsidR="008C6D64" w:rsidRDefault="008C6D64" w:rsidP="00264BC6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670F1667" w14:textId="77777777" w:rsidR="008C6D64" w:rsidRDefault="008C6D64" w:rsidP="00264BC6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48DB5172" w14:textId="77777777" w:rsidR="008C6D64" w:rsidRDefault="008C6D64" w:rsidP="00264BC6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</w:p>
          <w:p w14:paraId="20D06F10" w14:textId="77777777" w:rsidR="008C6D64" w:rsidRDefault="00D10FA8" w:rsidP="00264BC6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  <w:r>
              <w:rPr>
                <w:rFonts w:ascii="Arial Narrow" w:hAnsi="Arial Narrow" w:cs="GothamPro"/>
                <w:sz w:val="28"/>
                <w:szCs w:val="20"/>
                <w:lang w:eastAsia="ru-RU"/>
              </w:rPr>
              <w:t>Подробности в видео:</w:t>
            </w:r>
          </w:p>
          <w:p w14:paraId="77417AD2" w14:textId="77777777" w:rsidR="008C6D64" w:rsidRPr="00264BC6" w:rsidRDefault="00513AD7" w:rsidP="00264BC6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  <w:hyperlink r:id="rId41" w:history="1">
              <w:r w:rsidR="008C6D64" w:rsidRPr="0082481E">
                <w:rPr>
                  <w:rStyle w:val="af3"/>
                  <w:rFonts w:ascii="Arial Narrow" w:hAnsi="Arial Narrow" w:cs="GothamPro"/>
                  <w:sz w:val="28"/>
                  <w:szCs w:val="20"/>
                  <w:lang w:eastAsia="ru-RU"/>
                </w:rPr>
                <w:t>https://youtu.be/LkJDrkorD_w?t=651</w:t>
              </w:r>
            </w:hyperlink>
            <w:r w:rsidR="008C6D64">
              <w:rPr>
                <w:rFonts w:ascii="Arial Narrow" w:hAnsi="Arial Narrow" w:cs="GothamPro"/>
                <w:sz w:val="28"/>
                <w:szCs w:val="20"/>
                <w:lang w:eastAsia="ru-RU"/>
              </w:rPr>
              <w:t xml:space="preserve"> </w:t>
            </w:r>
          </w:p>
        </w:tc>
      </w:tr>
      <w:tr w:rsidR="00264BC6" w14:paraId="7FE0F061" w14:textId="77777777" w:rsidTr="007D5BC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13B773C4" w14:textId="77777777" w:rsidR="00264BC6" w:rsidRPr="00264BC6" w:rsidRDefault="00264BC6" w:rsidP="00264BC6">
            <w:pPr>
              <w:spacing w:after="0" w:line="240" w:lineRule="auto"/>
              <w:jc w:val="both"/>
              <w:rPr>
                <w:rFonts w:ascii="Arial Narrow" w:hAnsi="Arial Narrow" w:cs="GothamPro"/>
                <w:b/>
                <w:sz w:val="28"/>
                <w:szCs w:val="20"/>
                <w:lang w:eastAsia="ru-RU"/>
              </w:rPr>
            </w:pPr>
            <w:r w:rsidRPr="00264BC6">
              <w:rPr>
                <w:rFonts w:ascii="Arial Narrow" w:hAnsi="Arial Narrow" w:cs="GothamPro"/>
                <w:b/>
                <w:sz w:val="28"/>
                <w:szCs w:val="20"/>
                <w:lang w:eastAsia="ru-RU"/>
              </w:rPr>
              <w:lastRenderedPageBreak/>
              <w:t>КАЧЕСТВО СБОРКИ И КОМПЛЕКТУЮЩИХ</w:t>
            </w:r>
          </w:p>
        </w:tc>
      </w:tr>
      <w:tr w:rsidR="00264BC6" w14:paraId="79613961" w14:textId="77777777" w:rsidTr="007D5BCC">
        <w:trPr>
          <w:trHeight w:val="4148"/>
        </w:trPr>
        <w:tc>
          <w:tcPr>
            <w:tcW w:w="5331" w:type="dxa"/>
          </w:tcPr>
          <w:p w14:paraId="7372B2B2" w14:textId="77777777" w:rsidR="00264BC6" w:rsidRDefault="00264BC6" w:rsidP="00C30DD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358317" wp14:editId="67F2F540">
                  <wp:extent cx="3124200" cy="2519516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18d1efdd-ec2a-4f7d-8f13-c2cf723a2bc8.jpg"/>
                          <pic:cNvPicPr/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85" r="11095"/>
                          <a:stretch/>
                        </pic:blipFill>
                        <pic:spPr bwMode="auto">
                          <a:xfrm>
                            <a:off x="0" y="0"/>
                            <a:ext cx="3124800" cy="25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123E4171" w14:textId="77777777" w:rsidR="00264BC6" w:rsidRDefault="00840744" w:rsidP="00264BC6">
            <w:pPr>
              <w:spacing w:after="0" w:line="240" w:lineRule="auto"/>
              <w:jc w:val="both"/>
              <w:rPr>
                <w:rFonts w:ascii="Arial Narrow" w:hAnsi="Arial Narrow" w:cs="GothamPro"/>
                <w:sz w:val="28"/>
                <w:szCs w:val="20"/>
                <w:lang w:eastAsia="ru-RU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 xml:space="preserve">Лучшим доказательством качества и надежности минипогрузчиков </w:t>
            </w:r>
            <w:r>
              <w:rPr>
                <w:rFonts w:ascii="Arial Narrow" w:hAnsi="Arial Narrow" w:cs="Calibri"/>
                <w:sz w:val="28"/>
                <w:szCs w:val="28"/>
                <w:lang w:val="en-US"/>
              </w:rPr>
              <w:t>BAWOO</w:t>
            </w:r>
            <w:r w:rsidRPr="00EA4F12">
              <w:rPr>
                <w:rFonts w:ascii="Arial Narrow" w:hAnsi="Arial Narrow" w:cs="Calibri"/>
                <w:sz w:val="28"/>
                <w:szCs w:val="28"/>
              </w:rPr>
              <w:t xml:space="preserve"> </w:t>
            </w:r>
            <w:r>
              <w:rPr>
                <w:rFonts w:ascii="Arial Narrow" w:hAnsi="Arial Narrow" w:cs="Calibri"/>
                <w:sz w:val="28"/>
                <w:szCs w:val="28"/>
              </w:rPr>
              <w:t>является тот факт, что эта техника состоит на вооружении южнокорейской армии.</w:t>
            </w:r>
          </w:p>
        </w:tc>
      </w:tr>
      <w:tr w:rsidR="00190B72" w14:paraId="5088409C" w14:textId="77777777" w:rsidTr="00190B72">
        <w:trPr>
          <w:trHeight w:val="397"/>
        </w:trPr>
        <w:tc>
          <w:tcPr>
            <w:tcW w:w="5331" w:type="dxa"/>
            <w:shd w:val="clear" w:color="auto" w:fill="FFC000"/>
          </w:tcPr>
          <w:p w14:paraId="21E33A52" w14:textId="77777777" w:rsidR="00190B72" w:rsidRPr="00190B72" w:rsidRDefault="00190B72" w:rsidP="00C30DD0">
            <w:pPr>
              <w:spacing w:after="0" w:line="240" w:lineRule="auto"/>
              <w:rPr>
                <w:rFonts w:ascii="Arial Narrow" w:hAnsi="Arial Narrow"/>
                <w:b/>
                <w:noProof/>
                <w:sz w:val="28"/>
                <w:szCs w:val="28"/>
                <w:lang w:eastAsia="ru-RU"/>
              </w:rPr>
            </w:pPr>
            <w:r w:rsidRPr="00190B72">
              <w:rPr>
                <w:rFonts w:ascii="Arial Narrow" w:hAnsi="Arial Narrow"/>
                <w:b/>
                <w:noProof/>
                <w:sz w:val="28"/>
                <w:szCs w:val="28"/>
                <w:lang w:eastAsia="ru-RU"/>
              </w:rPr>
              <w:t>ТРЕХОБОДЬЕВЫЕ КАТКИ ГУСЕНИЦ</w:t>
            </w:r>
          </w:p>
        </w:tc>
        <w:tc>
          <w:tcPr>
            <w:tcW w:w="5148" w:type="dxa"/>
            <w:shd w:val="clear" w:color="auto" w:fill="FFC000"/>
          </w:tcPr>
          <w:p w14:paraId="25412DD6" w14:textId="77777777" w:rsidR="00190B72" w:rsidRDefault="00190B72" w:rsidP="00264BC6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</w:p>
        </w:tc>
      </w:tr>
      <w:tr w:rsidR="00190B72" w14:paraId="113E6C81" w14:textId="77777777" w:rsidTr="007D5BCC">
        <w:trPr>
          <w:trHeight w:val="4148"/>
        </w:trPr>
        <w:tc>
          <w:tcPr>
            <w:tcW w:w="5331" w:type="dxa"/>
          </w:tcPr>
          <w:p w14:paraId="162380A8" w14:textId="77777777" w:rsidR="00190B72" w:rsidRDefault="00190B72" w:rsidP="00C30DD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EB787AA" wp14:editId="11DC88C9">
                  <wp:extent cx="3124200" cy="251968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45838414-3911-4391-886a-76d05fcce6d9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597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6B0B7AA8" w14:textId="77777777" w:rsidR="00190B72" w:rsidRDefault="0088751E" w:rsidP="00264BC6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 xml:space="preserve">Гусеницы моделей </w:t>
            </w:r>
            <w:r>
              <w:rPr>
                <w:rFonts w:ascii="Arial Narrow" w:hAnsi="Arial Narrow" w:cs="Calibri"/>
                <w:sz w:val="28"/>
                <w:szCs w:val="28"/>
                <w:lang w:val="en-US"/>
              </w:rPr>
              <w:t>BTL</w:t>
            </w:r>
            <w:r w:rsidRPr="0088751E">
              <w:rPr>
                <w:rFonts w:ascii="Arial Narrow" w:hAnsi="Arial Narrow" w:cs="Calibri"/>
                <w:sz w:val="28"/>
                <w:szCs w:val="28"/>
              </w:rPr>
              <w:t xml:space="preserve"> </w:t>
            </w:r>
            <w:r>
              <w:rPr>
                <w:rFonts w:ascii="Arial Narrow" w:hAnsi="Arial Narrow" w:cs="Calibri"/>
                <w:sz w:val="28"/>
                <w:szCs w:val="28"/>
              </w:rPr>
              <w:t>оснащены тремя центральными нижними опорными катками. Тройной фланец не только снижает риски схода гусеницы, но и обеспечивает большую продолжительность службы гусеничных лент. Такие ролики на склонах опираются на оба шипа гусеничной ленты, износ происходит более равномерно.</w:t>
            </w:r>
          </w:p>
          <w:p w14:paraId="326D5FC4" w14:textId="77777777" w:rsidR="0088751E" w:rsidRDefault="0088751E" w:rsidP="00264BC6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</w:p>
          <w:p w14:paraId="28FFA8DD" w14:textId="77777777" w:rsidR="0088751E" w:rsidRDefault="0088751E" w:rsidP="00264BC6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Подробности в видео:</w:t>
            </w:r>
          </w:p>
          <w:p w14:paraId="72FDE4C6" w14:textId="77777777" w:rsidR="0088751E" w:rsidRPr="0088751E" w:rsidRDefault="00513AD7" w:rsidP="00264BC6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  <w:hyperlink r:id="rId44" w:history="1">
              <w:r w:rsidR="0088751E" w:rsidRPr="00F87808">
                <w:rPr>
                  <w:rStyle w:val="af3"/>
                  <w:rFonts w:ascii="Arial Narrow" w:hAnsi="Arial Narrow" w:cs="Calibri"/>
                  <w:sz w:val="28"/>
                  <w:szCs w:val="28"/>
                </w:rPr>
                <w:t>https://youtu.be/XbGyajgKZOw?t=313</w:t>
              </w:r>
            </w:hyperlink>
            <w:r w:rsidR="0088751E">
              <w:rPr>
                <w:rFonts w:ascii="Arial Narrow" w:hAnsi="Arial Narrow" w:cs="Calibri"/>
                <w:sz w:val="28"/>
                <w:szCs w:val="28"/>
              </w:rPr>
              <w:t xml:space="preserve"> </w:t>
            </w:r>
          </w:p>
        </w:tc>
      </w:tr>
      <w:tr w:rsidR="0088751E" w14:paraId="42B2A108" w14:textId="77777777" w:rsidTr="0088751E">
        <w:trPr>
          <w:trHeight w:val="397"/>
        </w:trPr>
        <w:tc>
          <w:tcPr>
            <w:tcW w:w="5331" w:type="dxa"/>
            <w:shd w:val="clear" w:color="auto" w:fill="FFC000"/>
          </w:tcPr>
          <w:p w14:paraId="22D54BFC" w14:textId="77777777" w:rsidR="0088751E" w:rsidRPr="0088751E" w:rsidRDefault="0088751E" w:rsidP="00C30DD0">
            <w:pPr>
              <w:spacing w:after="0" w:line="240" w:lineRule="auto"/>
              <w:rPr>
                <w:rFonts w:ascii="Arial Narrow" w:hAnsi="Arial Narrow"/>
                <w:b/>
                <w:noProof/>
                <w:sz w:val="28"/>
                <w:szCs w:val="28"/>
                <w:lang w:eastAsia="ru-RU"/>
              </w:rPr>
            </w:pPr>
            <w:r w:rsidRPr="0088751E">
              <w:rPr>
                <w:rFonts w:ascii="Arial Narrow" w:hAnsi="Arial Narrow"/>
                <w:b/>
                <w:noProof/>
                <w:sz w:val="28"/>
                <w:szCs w:val="28"/>
                <w:lang w:eastAsia="ru-RU"/>
              </w:rPr>
              <w:t>ОБСЛУЖИВАЕМАЯ ГУСЕНИЧНАЯ СИСТЕМА</w:t>
            </w:r>
          </w:p>
        </w:tc>
        <w:tc>
          <w:tcPr>
            <w:tcW w:w="5148" w:type="dxa"/>
            <w:shd w:val="clear" w:color="auto" w:fill="FFC000"/>
          </w:tcPr>
          <w:p w14:paraId="6BD0C215" w14:textId="77777777" w:rsidR="0088751E" w:rsidRDefault="0088751E" w:rsidP="00264BC6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</w:p>
        </w:tc>
      </w:tr>
      <w:tr w:rsidR="0088751E" w14:paraId="062764C7" w14:textId="77777777" w:rsidTr="007D5BCC">
        <w:trPr>
          <w:trHeight w:val="4148"/>
        </w:trPr>
        <w:tc>
          <w:tcPr>
            <w:tcW w:w="5331" w:type="dxa"/>
          </w:tcPr>
          <w:p w14:paraId="59D87E0E" w14:textId="77777777" w:rsidR="0088751E" w:rsidRDefault="0088751E" w:rsidP="00C30DD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783C98" wp14:editId="23B96831">
                  <wp:extent cx="3209925" cy="2519680"/>
                  <wp:effectExtent l="0" t="0" r="9525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G_20210609_114730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0334" cy="2520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6168CA3B" w14:textId="77777777" w:rsidR="0088751E" w:rsidRDefault="0088751E" w:rsidP="0088751E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Система натяжения гусениц происходит за счет заполнения масленки, надежно скрытой в корпусе от попадания грязи и мусора.</w:t>
            </w:r>
          </w:p>
          <w:p w14:paraId="0C232FE6" w14:textId="77777777" w:rsidR="0088751E" w:rsidRDefault="0088751E" w:rsidP="0088751E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</w:p>
          <w:p w14:paraId="3CF144B3" w14:textId="77777777" w:rsidR="0088751E" w:rsidRDefault="0088751E" w:rsidP="0088751E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</w:p>
          <w:p w14:paraId="0EE55F12" w14:textId="77777777" w:rsidR="0088751E" w:rsidRDefault="0088751E" w:rsidP="0088751E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</w:p>
          <w:p w14:paraId="107CF96D" w14:textId="77777777" w:rsidR="0088751E" w:rsidRDefault="0088751E" w:rsidP="0088751E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</w:p>
          <w:p w14:paraId="257993CE" w14:textId="77777777" w:rsidR="0088751E" w:rsidRDefault="0088751E" w:rsidP="0088751E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</w:p>
          <w:p w14:paraId="44280B12" w14:textId="77777777" w:rsidR="0088751E" w:rsidRDefault="0088751E" w:rsidP="0088751E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Подробности в видео:</w:t>
            </w:r>
          </w:p>
          <w:p w14:paraId="4F3D8515" w14:textId="77777777" w:rsidR="0088751E" w:rsidRDefault="00513AD7" w:rsidP="0088751E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  <w:hyperlink r:id="rId46" w:history="1">
              <w:r w:rsidR="0088751E" w:rsidRPr="00F87808">
                <w:rPr>
                  <w:rStyle w:val="af3"/>
                  <w:rFonts w:ascii="Arial Narrow" w:hAnsi="Arial Narrow" w:cs="Calibri"/>
                  <w:sz w:val="28"/>
                  <w:szCs w:val="28"/>
                </w:rPr>
                <w:t>https://youtu.be/XbGyajgKZOw?t=305</w:t>
              </w:r>
            </w:hyperlink>
            <w:r w:rsidR="0088751E">
              <w:rPr>
                <w:rFonts w:ascii="Arial Narrow" w:hAnsi="Arial Narrow" w:cs="Calibri"/>
                <w:sz w:val="28"/>
                <w:szCs w:val="28"/>
              </w:rPr>
              <w:t xml:space="preserve"> </w:t>
            </w:r>
          </w:p>
        </w:tc>
      </w:tr>
      <w:tr w:rsidR="00DE33AC" w14:paraId="4F2D6B76" w14:textId="77777777" w:rsidTr="00DE33AC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3051DA38" w14:textId="77777777" w:rsidR="00DE33AC" w:rsidRDefault="00DE33AC" w:rsidP="0088751E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  <w:r w:rsidRPr="00B900C3">
              <w:rPr>
                <w:rFonts w:ascii="Arial Narrow" w:hAnsi="Arial Narrow" w:cs="Calibri"/>
                <w:b/>
                <w:sz w:val="28"/>
                <w:szCs w:val="28"/>
              </w:rPr>
              <w:lastRenderedPageBreak/>
              <w:t xml:space="preserve">ПОСАДОЧНАЯ ПЛИТА СТАНДАРТА </w:t>
            </w:r>
            <w:r w:rsidRPr="00B900C3">
              <w:rPr>
                <w:rFonts w:ascii="Arial Narrow" w:hAnsi="Arial Narrow" w:cs="Calibri"/>
                <w:b/>
                <w:sz w:val="28"/>
                <w:szCs w:val="28"/>
                <w:lang w:val="en-US"/>
              </w:rPr>
              <w:t>BOBTACH</w:t>
            </w:r>
          </w:p>
        </w:tc>
      </w:tr>
      <w:tr w:rsidR="00DE33AC" w14:paraId="0DA8DB19" w14:textId="77777777" w:rsidTr="007D5BCC">
        <w:trPr>
          <w:trHeight w:val="4148"/>
        </w:trPr>
        <w:tc>
          <w:tcPr>
            <w:tcW w:w="5331" w:type="dxa"/>
          </w:tcPr>
          <w:p w14:paraId="1C8074E5" w14:textId="77777777" w:rsidR="00DE33AC" w:rsidRDefault="00DE33AC" w:rsidP="00C30DD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DED288" wp14:editId="713F5DC1">
                  <wp:extent cx="3209925" cy="2519680"/>
                  <wp:effectExtent l="0" t="0" r="9525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0335" cy="2520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8" w:type="dxa"/>
          </w:tcPr>
          <w:p w14:paraId="071145AB" w14:textId="77777777" w:rsidR="00DE33AC" w:rsidRDefault="00DE33AC" w:rsidP="00DE33AC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 xml:space="preserve">Посадочная плита самого популярного в мире стандарта </w:t>
            </w:r>
            <w:r>
              <w:rPr>
                <w:rFonts w:ascii="Arial Narrow" w:hAnsi="Arial Narrow" w:cs="Calibri"/>
                <w:sz w:val="28"/>
                <w:szCs w:val="28"/>
                <w:lang w:val="en-US"/>
              </w:rPr>
              <w:t>Bobtach</w:t>
            </w:r>
            <w:r w:rsidRPr="00B900C3">
              <w:rPr>
                <w:rFonts w:ascii="Arial Narrow" w:hAnsi="Arial Narrow" w:cs="Calibri"/>
                <w:sz w:val="28"/>
                <w:szCs w:val="28"/>
              </w:rPr>
              <w:t xml:space="preserve"> </w:t>
            </w:r>
            <w:r>
              <w:rPr>
                <w:rFonts w:ascii="Arial Narrow" w:hAnsi="Arial Narrow" w:cs="Calibri"/>
                <w:sz w:val="28"/>
                <w:szCs w:val="28"/>
              </w:rPr>
              <w:t>обеспечивает совместимость с огромным количеством самого разного навесного оборудования.</w:t>
            </w:r>
          </w:p>
          <w:p w14:paraId="3CAA67BF" w14:textId="77777777" w:rsidR="00DE33AC" w:rsidRDefault="00DE33AC" w:rsidP="00DE33AC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</w:p>
          <w:p w14:paraId="705ACDD2" w14:textId="77777777" w:rsidR="00DE33AC" w:rsidRDefault="00DE33AC" w:rsidP="00DE33AC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</w:p>
          <w:p w14:paraId="6696DD69" w14:textId="77777777" w:rsidR="00DE33AC" w:rsidRDefault="00DE33AC" w:rsidP="00DE33AC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</w:p>
          <w:p w14:paraId="44B8E32E" w14:textId="77777777" w:rsidR="00DE33AC" w:rsidRDefault="00DE33AC" w:rsidP="00DE33AC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</w:p>
          <w:p w14:paraId="03F033FB" w14:textId="77777777" w:rsidR="00DE33AC" w:rsidRDefault="00DE33AC" w:rsidP="00DE33AC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</w:p>
          <w:p w14:paraId="3106D69D" w14:textId="77777777" w:rsidR="00DE33AC" w:rsidRDefault="00DE33AC" w:rsidP="00DE33AC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  <w:r>
              <w:rPr>
                <w:rFonts w:ascii="Arial Narrow" w:hAnsi="Arial Narrow" w:cs="Calibri"/>
                <w:sz w:val="28"/>
                <w:szCs w:val="28"/>
              </w:rPr>
              <w:t>Подробности в видео:</w:t>
            </w:r>
          </w:p>
          <w:p w14:paraId="6E6401E0" w14:textId="77777777" w:rsidR="00DE33AC" w:rsidRDefault="00513AD7" w:rsidP="00DE33AC">
            <w:pPr>
              <w:spacing w:after="0" w:line="240" w:lineRule="auto"/>
              <w:jc w:val="both"/>
              <w:rPr>
                <w:rFonts w:ascii="Arial Narrow" w:hAnsi="Arial Narrow" w:cs="Calibri"/>
                <w:sz w:val="28"/>
                <w:szCs w:val="28"/>
              </w:rPr>
            </w:pPr>
            <w:hyperlink r:id="rId48" w:history="1">
              <w:r w:rsidR="00DE33AC" w:rsidRPr="00A418E6">
                <w:rPr>
                  <w:rStyle w:val="af3"/>
                  <w:rFonts w:ascii="Arial Narrow" w:hAnsi="Arial Narrow" w:cs="Calibri"/>
                  <w:sz w:val="28"/>
                  <w:szCs w:val="28"/>
                </w:rPr>
                <w:t>https://youtu.be/-7UzDsizlMs?t=80</w:t>
              </w:r>
            </w:hyperlink>
          </w:p>
        </w:tc>
      </w:tr>
    </w:tbl>
    <w:p w14:paraId="21EA1724" w14:textId="77777777" w:rsidR="009B5BA1" w:rsidRPr="00AC179B" w:rsidRDefault="009B5BA1" w:rsidP="00781F5F">
      <w:pPr>
        <w:spacing w:after="0" w:line="240" w:lineRule="auto"/>
        <w:rPr>
          <w:rFonts w:ascii="GothamPro-Bold" w:hAnsi="GothamPro-Bold" w:cs="GothamPro-Bold"/>
          <w:b/>
          <w:bCs/>
          <w:color w:val="FFB315"/>
          <w:sz w:val="2"/>
          <w:szCs w:val="2"/>
          <w:lang w:eastAsia="ru-RU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39"/>
        <w:gridCol w:w="5240"/>
      </w:tblGrid>
      <w:tr w:rsidR="00393D6A" w14:paraId="3D9E79AA" w14:textId="77777777" w:rsidTr="00393D6A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2C867760" w14:textId="77777777" w:rsidR="00393D6A" w:rsidRPr="00393D6A" w:rsidRDefault="00393D6A" w:rsidP="00781F5F">
            <w:pPr>
              <w:spacing w:after="0" w:line="240" w:lineRule="auto"/>
              <w:rPr>
                <w:rFonts w:ascii="Arial Narrow" w:hAnsi="Arial Narrow" w:cs="GothamPro-Bold"/>
                <w:b/>
                <w:bCs/>
                <w:noProof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/>
                <w:bCs/>
                <w:noProof/>
                <w:sz w:val="28"/>
                <w:szCs w:val="28"/>
                <w:lang w:eastAsia="ru-RU"/>
              </w:rPr>
              <w:t xml:space="preserve">ПРОЧИЕ МАТЕРИАЛЫ О МИНИПОГРУЗЧИКАХ </w:t>
            </w:r>
            <w:r>
              <w:rPr>
                <w:rFonts w:ascii="Arial Narrow" w:hAnsi="Arial Narrow" w:cs="GothamPro-Bold"/>
                <w:b/>
                <w:bCs/>
                <w:noProof/>
                <w:sz w:val="28"/>
                <w:szCs w:val="28"/>
                <w:lang w:val="en-US" w:eastAsia="ru-RU"/>
              </w:rPr>
              <w:t>BAWOO</w:t>
            </w:r>
          </w:p>
        </w:tc>
      </w:tr>
      <w:tr w:rsidR="00111403" w14:paraId="6D61AF72" w14:textId="77777777" w:rsidTr="00393D6A">
        <w:tc>
          <w:tcPr>
            <w:tcW w:w="5239" w:type="dxa"/>
          </w:tcPr>
          <w:p w14:paraId="03AE35CB" w14:textId="77777777" w:rsidR="00111403" w:rsidRDefault="00111403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color w:val="FFB315"/>
                <w:sz w:val="16"/>
                <w:szCs w:val="16"/>
                <w:lang w:eastAsia="ru-RU"/>
              </w:rPr>
            </w:pPr>
            <w:r>
              <w:rPr>
                <w:rFonts w:ascii="GothamPro-Bold" w:hAnsi="GothamPro-Bold" w:cs="GothamPro-Bold"/>
                <w:b/>
                <w:bCs/>
                <w:noProof/>
                <w:color w:val="FFB315"/>
                <w:sz w:val="16"/>
                <w:szCs w:val="16"/>
                <w:lang w:eastAsia="ru-RU"/>
              </w:rPr>
              <w:drawing>
                <wp:inline distT="0" distB="0" distL="0" distR="0" wp14:anchorId="26FCB7B7" wp14:editId="4820B209">
                  <wp:extent cx="2520000" cy="2520000"/>
                  <wp:effectExtent l="0" t="0" r="0" b="0"/>
                  <wp:docPr id="18" name="Рисунок 18">
                    <a:hlinkClick xmlns:a="http://schemas.openxmlformats.org/drawingml/2006/main" r:id="rId4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Гп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0" w:type="dxa"/>
          </w:tcPr>
          <w:p w14:paraId="4D5267B7" w14:textId="77777777" w:rsidR="00111403" w:rsidRDefault="00111403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color w:val="FFB315"/>
                <w:sz w:val="16"/>
                <w:szCs w:val="16"/>
                <w:lang w:eastAsia="ru-RU"/>
              </w:rPr>
            </w:pPr>
            <w:r>
              <w:rPr>
                <w:rFonts w:ascii="GothamPro-Bold" w:hAnsi="GothamPro-Bold" w:cs="GothamPro-Bold"/>
                <w:b/>
                <w:bCs/>
                <w:noProof/>
                <w:color w:val="FFB315"/>
                <w:sz w:val="16"/>
                <w:szCs w:val="16"/>
                <w:lang w:eastAsia="ru-RU"/>
              </w:rPr>
              <w:drawing>
                <wp:inline distT="0" distB="0" distL="0" distR="0" wp14:anchorId="295AD2D8" wp14:editId="1C577E90">
                  <wp:extent cx="2520000" cy="2520000"/>
                  <wp:effectExtent l="0" t="0" r="0" b="0"/>
                  <wp:docPr id="19" name="Рисунок 19">
                    <a:hlinkClick xmlns:a="http://schemas.openxmlformats.org/drawingml/2006/main" r:id="rId5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Сх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1403" w14:paraId="77C2CD00" w14:textId="77777777" w:rsidTr="00393D6A">
        <w:trPr>
          <w:trHeight w:val="4101"/>
        </w:trPr>
        <w:tc>
          <w:tcPr>
            <w:tcW w:w="5239" w:type="dxa"/>
          </w:tcPr>
          <w:p w14:paraId="57948BB1" w14:textId="77777777" w:rsidR="00111403" w:rsidRDefault="00111403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color w:val="FFB315"/>
                <w:sz w:val="16"/>
                <w:szCs w:val="16"/>
                <w:lang w:eastAsia="ru-RU"/>
              </w:rPr>
            </w:pPr>
            <w:r>
              <w:rPr>
                <w:rFonts w:ascii="GothamPro-Bold" w:hAnsi="GothamPro-Bold" w:cs="GothamPro-Bold"/>
                <w:b/>
                <w:bCs/>
                <w:noProof/>
                <w:color w:val="FFB315"/>
                <w:sz w:val="16"/>
                <w:szCs w:val="16"/>
                <w:lang w:eastAsia="ru-RU"/>
              </w:rPr>
              <w:drawing>
                <wp:inline distT="0" distB="0" distL="0" distR="0" wp14:anchorId="639F28D6" wp14:editId="6BEE815E">
                  <wp:extent cx="2520000" cy="2520000"/>
                  <wp:effectExtent l="0" t="0" r="0" b="0"/>
                  <wp:docPr id="20" name="Рисунок 20">
                    <a:hlinkClick xmlns:a="http://schemas.openxmlformats.org/drawingml/2006/main" r:id="rId5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Управление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0" w:type="dxa"/>
          </w:tcPr>
          <w:p w14:paraId="78BFF910" w14:textId="77777777" w:rsidR="00111403" w:rsidRDefault="00393D6A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color w:val="FFB315"/>
                <w:sz w:val="16"/>
                <w:szCs w:val="16"/>
                <w:lang w:eastAsia="ru-RU"/>
              </w:rPr>
            </w:pPr>
            <w:r>
              <w:rPr>
                <w:rFonts w:ascii="GothamPro-Bold" w:hAnsi="GothamPro-Bold" w:cs="GothamPro-Bold"/>
                <w:b/>
                <w:bCs/>
                <w:noProof/>
                <w:color w:val="FFB315"/>
                <w:sz w:val="16"/>
                <w:szCs w:val="16"/>
                <w:lang w:eastAsia="ru-RU"/>
              </w:rPr>
              <w:drawing>
                <wp:inline distT="0" distB="0" distL="0" distR="0" wp14:anchorId="37E5D501" wp14:editId="072969E6">
                  <wp:extent cx="2520000" cy="2520000"/>
                  <wp:effectExtent l="0" t="0" r="0" b="0"/>
                  <wp:docPr id="22" name="Рисунок 22">
                    <a:hlinkClick xmlns:a="http://schemas.openxmlformats.org/drawingml/2006/main" r:id="rId5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Тип подъема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1403" w14:paraId="33A6ECA2" w14:textId="77777777" w:rsidTr="00393D6A">
        <w:trPr>
          <w:trHeight w:val="4100"/>
        </w:trPr>
        <w:tc>
          <w:tcPr>
            <w:tcW w:w="5239" w:type="dxa"/>
          </w:tcPr>
          <w:p w14:paraId="073F7250" w14:textId="77777777" w:rsidR="00111403" w:rsidRDefault="00393D6A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color w:val="FFB315"/>
                <w:sz w:val="16"/>
                <w:szCs w:val="16"/>
                <w:lang w:eastAsia="ru-RU"/>
              </w:rPr>
            </w:pPr>
            <w:r>
              <w:rPr>
                <w:rFonts w:ascii="GothamPro-Bold" w:hAnsi="GothamPro-Bold" w:cs="GothamPro-Bold"/>
                <w:b/>
                <w:bCs/>
                <w:noProof/>
                <w:color w:val="FFB315"/>
                <w:sz w:val="16"/>
                <w:szCs w:val="16"/>
                <w:lang w:eastAsia="ru-RU"/>
              </w:rPr>
              <w:lastRenderedPageBreak/>
              <w:drawing>
                <wp:inline distT="0" distB="0" distL="0" distR="0" wp14:anchorId="5AD04A8F" wp14:editId="03C93E06">
                  <wp:extent cx="2520000" cy="2520000"/>
                  <wp:effectExtent l="0" t="0" r="0" b="0"/>
                  <wp:docPr id="23" name="Рисунок 23">
                    <a:hlinkClick xmlns:a="http://schemas.openxmlformats.org/drawingml/2006/main" r:id="rId5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Телескоп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0" w:type="dxa"/>
          </w:tcPr>
          <w:p w14:paraId="28111D8A" w14:textId="77777777" w:rsidR="00111403" w:rsidRDefault="00393D6A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color w:val="FFB315"/>
                <w:sz w:val="16"/>
                <w:szCs w:val="16"/>
                <w:lang w:eastAsia="ru-RU"/>
              </w:rPr>
            </w:pPr>
            <w:r>
              <w:rPr>
                <w:rFonts w:ascii="GothamPro-Bold" w:hAnsi="GothamPro-Bold" w:cs="GothamPro-Bold"/>
                <w:b/>
                <w:bCs/>
                <w:noProof/>
                <w:color w:val="FFB315"/>
                <w:sz w:val="16"/>
                <w:szCs w:val="16"/>
                <w:lang w:eastAsia="ru-RU"/>
              </w:rPr>
              <w:drawing>
                <wp:inline distT="0" distB="0" distL="0" distR="0" wp14:anchorId="5A5D1923" wp14:editId="409A2CF4">
                  <wp:extent cx="2520000" cy="25200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Лизинг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D0D0DB" w14:textId="77777777" w:rsidR="009B5BA1" w:rsidRDefault="009B5BA1" w:rsidP="00781F5F">
      <w:pPr>
        <w:spacing w:after="0" w:line="240" w:lineRule="auto"/>
        <w:rPr>
          <w:rFonts w:ascii="GothamPro-Bold" w:hAnsi="GothamPro-Bold" w:cs="GothamPro-Bold"/>
          <w:b/>
          <w:bCs/>
          <w:color w:val="FFB315"/>
          <w:sz w:val="16"/>
          <w:szCs w:val="16"/>
          <w:lang w:eastAsia="ru-RU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39"/>
        <w:gridCol w:w="5240"/>
      </w:tblGrid>
      <w:tr w:rsidR="00393D6A" w:rsidRPr="00C36A2F" w14:paraId="475A261F" w14:textId="77777777" w:rsidTr="00E65AC0">
        <w:trPr>
          <w:trHeight w:val="397"/>
        </w:trPr>
        <w:tc>
          <w:tcPr>
            <w:tcW w:w="10479" w:type="dxa"/>
            <w:gridSpan w:val="2"/>
            <w:shd w:val="clear" w:color="auto" w:fill="FFC000"/>
          </w:tcPr>
          <w:p w14:paraId="56E91868" w14:textId="77777777" w:rsidR="00393D6A" w:rsidRPr="00AC179B" w:rsidRDefault="00276436" w:rsidP="00781F5F">
            <w:pPr>
              <w:spacing w:after="0" w:line="240" w:lineRule="auto"/>
              <w:rPr>
                <w:rFonts w:ascii="Arial Narrow" w:hAnsi="Arial Narrow" w:cs="GothamPro-Bold"/>
                <w:b/>
                <w:bCs/>
                <w:color w:val="FFB315"/>
                <w:sz w:val="28"/>
                <w:szCs w:val="28"/>
                <w:lang w:val="en-US" w:eastAsia="ru-RU"/>
              </w:rPr>
            </w:pPr>
            <w:bookmarkStart w:id="0" w:name="_Hlk123053677"/>
            <w:r>
              <w:rPr>
                <w:rFonts w:ascii="Arial Narrow" w:hAnsi="Arial Narrow" w:cs="GothamPro-Bold"/>
                <w:b/>
                <w:bCs/>
                <w:sz w:val="28"/>
                <w:szCs w:val="28"/>
                <w:lang w:val="en-US" w:eastAsia="ru-RU"/>
              </w:rPr>
              <w:t>YOU</w:t>
            </w:r>
            <w:r w:rsidR="00AC179B">
              <w:rPr>
                <w:rFonts w:ascii="Arial Narrow" w:hAnsi="Arial Narrow" w:cs="GothamPro-Bold"/>
                <w:b/>
                <w:bCs/>
                <w:sz w:val="28"/>
                <w:szCs w:val="28"/>
                <w:lang w:val="en-US" w:eastAsia="ru-RU"/>
              </w:rPr>
              <w:t xml:space="preserve">TUBE </w:t>
            </w:r>
            <w:r w:rsidR="00AC179B"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  <w:t>КАНАЛ</w:t>
            </w:r>
            <w:r w:rsidR="00AC179B" w:rsidRPr="00AC179B">
              <w:rPr>
                <w:rFonts w:ascii="Arial Narrow" w:hAnsi="Arial Narrow" w:cs="GothamPro-Bold"/>
                <w:b/>
                <w:bCs/>
                <w:sz w:val="28"/>
                <w:szCs w:val="28"/>
                <w:lang w:val="en-US" w:eastAsia="ru-RU"/>
              </w:rPr>
              <w:t xml:space="preserve"> </w:t>
            </w:r>
            <w:r w:rsidR="00AC179B">
              <w:rPr>
                <w:rFonts w:ascii="Arial Narrow" w:hAnsi="Arial Narrow" w:cs="GothamPro-Bold"/>
                <w:b/>
                <w:bCs/>
                <w:sz w:val="28"/>
                <w:szCs w:val="28"/>
                <w:lang w:val="en-US" w:eastAsia="ru-RU"/>
              </w:rPr>
              <w:t>BAWOO RUSSIA</w:t>
            </w:r>
          </w:p>
        </w:tc>
      </w:tr>
      <w:tr w:rsidR="00AC179B" w:rsidRPr="00AC179B" w14:paraId="0FCE13B0" w14:textId="77777777" w:rsidTr="00E65AC0">
        <w:trPr>
          <w:trHeight w:val="2253"/>
        </w:trPr>
        <w:tc>
          <w:tcPr>
            <w:tcW w:w="5239" w:type="dxa"/>
          </w:tcPr>
          <w:p w14:paraId="68755305" w14:textId="5D57F5B5" w:rsidR="00393D6A" w:rsidRPr="00AC179B" w:rsidRDefault="00417479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color w:val="FFB315"/>
                <w:sz w:val="16"/>
                <w:szCs w:val="16"/>
                <w:lang w:val="en-US" w:eastAsia="ru-RU"/>
              </w:rPr>
            </w:pPr>
            <w:r>
              <w:rPr>
                <w:rFonts w:ascii="GothamPro-Bold" w:hAnsi="GothamPro-Bold" w:cs="GothamPro-Bold"/>
                <w:b/>
                <w:bCs/>
                <w:noProof/>
                <w:color w:val="FFB315"/>
                <w:sz w:val="16"/>
                <w:szCs w:val="16"/>
                <w:lang w:val="en-US" w:eastAsia="ru-RU"/>
              </w:rPr>
              <w:drawing>
                <wp:inline distT="0" distB="0" distL="0" distR="0" wp14:anchorId="127A11F9" wp14:editId="28023B41">
                  <wp:extent cx="2469600" cy="1389600"/>
                  <wp:effectExtent l="0" t="0" r="6985" b="127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Рисунок 24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9600" cy="138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0" w:type="dxa"/>
          </w:tcPr>
          <w:p w14:paraId="77FEC5E6" w14:textId="77777777" w:rsidR="00393D6A" w:rsidRPr="00DE33AC" w:rsidRDefault="0088751E" w:rsidP="00781F5F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Обзор гусеничного</w:t>
            </w:r>
            <w:r w:rsidR="00AC179B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минипогрузчика </w:t>
            </w:r>
            <w:r w:rsidR="00AC179B">
              <w:rPr>
                <w:rFonts w:ascii="Arial Narrow" w:hAnsi="Arial Narrow" w:cs="GothamPro-Bold"/>
                <w:bCs/>
                <w:sz w:val="28"/>
                <w:szCs w:val="28"/>
                <w:lang w:val="en-US" w:eastAsia="ru-RU"/>
              </w:rPr>
              <w:t>BAWOO</w:t>
            </w:r>
            <w:r w:rsidR="00AC179B" w:rsidRPr="00E67FF4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val="en-US" w:eastAsia="ru-RU"/>
              </w:rPr>
              <w:t>BTL</w:t>
            </w:r>
            <w:r w:rsidRPr="0088751E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400</w:t>
            </w:r>
            <w:r w:rsidR="00C43F49">
              <w:rPr>
                <w:rFonts w:ascii="Arial Narrow" w:hAnsi="Arial Narrow" w:cs="GothamPro-Bold"/>
                <w:bCs/>
                <w:sz w:val="28"/>
                <w:szCs w:val="28"/>
                <w:lang w:val="en-US" w:eastAsia="ru-RU"/>
              </w:rPr>
              <w:t>EX</w:t>
            </w:r>
          </w:p>
          <w:p w14:paraId="03FAF5A7" w14:textId="77777777" w:rsidR="00AC179B" w:rsidRPr="00E67FF4" w:rsidRDefault="00AC179B" w:rsidP="00AC179B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4DAECD20" w14:textId="77777777" w:rsidR="00AC179B" w:rsidRPr="00E67FF4" w:rsidRDefault="00AC179B" w:rsidP="00AC179B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46002D13" w14:textId="77777777" w:rsidR="00AC179B" w:rsidRPr="0088751E" w:rsidRDefault="00513AD7" w:rsidP="00AC179B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hyperlink r:id="rId61" w:history="1">
              <w:r w:rsidR="0088751E" w:rsidRPr="00F87808">
                <w:rPr>
                  <w:rStyle w:val="af3"/>
                  <w:rFonts w:ascii="Arial Narrow" w:hAnsi="Arial Narrow"/>
                  <w:sz w:val="28"/>
                  <w:szCs w:val="28"/>
                </w:rPr>
                <w:t>https://youtu.be/XbGyajgKZOw</w:t>
              </w:r>
            </w:hyperlink>
            <w:r w:rsidR="0088751E" w:rsidRPr="00C43F49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  <w:r w:rsidR="00AC179B" w:rsidRPr="0088751E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 </w:t>
            </w:r>
          </w:p>
        </w:tc>
      </w:tr>
      <w:tr w:rsidR="00AC179B" w:rsidRPr="00AC179B" w14:paraId="718159BF" w14:textId="77777777" w:rsidTr="00E65AC0">
        <w:trPr>
          <w:trHeight w:val="2115"/>
        </w:trPr>
        <w:tc>
          <w:tcPr>
            <w:tcW w:w="5239" w:type="dxa"/>
          </w:tcPr>
          <w:p w14:paraId="6FD5FBFC" w14:textId="20EEEDF8" w:rsidR="00170816" w:rsidRPr="00AC179B" w:rsidRDefault="00170816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color w:val="FFB315"/>
                <w:sz w:val="16"/>
                <w:szCs w:val="16"/>
                <w:lang w:val="en-US" w:eastAsia="ru-RU"/>
              </w:rPr>
            </w:pPr>
            <w:r>
              <w:rPr>
                <w:rFonts w:ascii="GothamPro-Bold" w:hAnsi="GothamPro-Bold" w:cs="GothamPro-Bold"/>
                <w:b/>
                <w:bCs/>
                <w:noProof/>
                <w:color w:val="FFB315"/>
                <w:sz w:val="16"/>
                <w:szCs w:val="16"/>
                <w:lang w:val="en-US" w:eastAsia="ru-RU"/>
              </w:rPr>
              <w:drawing>
                <wp:inline distT="0" distB="0" distL="0" distR="0" wp14:anchorId="2AA6BCC3" wp14:editId="5BBB1925">
                  <wp:extent cx="2469600" cy="1389600"/>
                  <wp:effectExtent l="0" t="0" r="6985" b="127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Рисунок 25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9600" cy="138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0" w:type="dxa"/>
          </w:tcPr>
          <w:p w14:paraId="7F30E376" w14:textId="77777777" w:rsidR="00393D6A" w:rsidRPr="0088751E" w:rsidRDefault="0088751E" w:rsidP="00781F5F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Гусеничный минипогрузчик 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val="en-US" w:eastAsia="ru-RU"/>
              </w:rPr>
              <w:t>BAWOO</w:t>
            </w:r>
            <w:r w:rsidRPr="0088751E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val="en-US" w:eastAsia="ru-RU"/>
              </w:rPr>
              <w:t>BTL</w:t>
            </w:r>
            <w:r w:rsidRPr="0088751E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350 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с </w:t>
            </w:r>
            <w:proofErr w:type="spellStart"/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мульчером</w:t>
            </w:r>
            <w:proofErr w:type="spellEnd"/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  <w:proofErr w:type="spellStart"/>
            <w:r>
              <w:rPr>
                <w:rFonts w:ascii="Arial Narrow" w:hAnsi="Arial Narrow" w:cs="GothamPro-Bold"/>
                <w:bCs/>
                <w:sz w:val="28"/>
                <w:szCs w:val="28"/>
                <w:lang w:val="en-US" w:eastAsia="ru-RU"/>
              </w:rPr>
              <w:t>Ferri</w:t>
            </w:r>
            <w:proofErr w:type="spellEnd"/>
          </w:p>
          <w:p w14:paraId="11931BE2" w14:textId="77777777" w:rsidR="00AC179B" w:rsidRPr="00AC179B" w:rsidRDefault="00AC179B" w:rsidP="00781F5F">
            <w:pPr>
              <w:spacing w:after="0" w:line="240" w:lineRule="auto"/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</w:pPr>
          </w:p>
          <w:p w14:paraId="53A163E0" w14:textId="77777777" w:rsidR="00AC179B" w:rsidRPr="00AC179B" w:rsidRDefault="00513AD7" w:rsidP="0088751E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val="en-US" w:eastAsia="ru-RU"/>
              </w:rPr>
            </w:pPr>
            <w:hyperlink r:id="rId63" w:history="1">
              <w:r w:rsidR="0088751E" w:rsidRPr="00F87808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val="en-US" w:eastAsia="ru-RU"/>
                </w:rPr>
                <w:t>https://youtu.be/2h0tLawCXGM</w:t>
              </w:r>
            </w:hyperlink>
            <w:r w:rsidR="0088751E">
              <w:rPr>
                <w:rFonts w:ascii="Arial Narrow" w:hAnsi="Arial Narrow" w:cs="GothamPro-Bold"/>
                <w:bCs/>
                <w:sz w:val="28"/>
                <w:szCs w:val="28"/>
                <w:lang w:val="en-US" w:eastAsia="ru-RU"/>
              </w:rPr>
              <w:t xml:space="preserve"> </w:t>
            </w:r>
          </w:p>
        </w:tc>
      </w:tr>
      <w:tr w:rsidR="00170816" w:rsidRPr="00AC179B" w14:paraId="148E90A1" w14:textId="77777777" w:rsidTr="00E65AC0">
        <w:trPr>
          <w:trHeight w:val="2115"/>
        </w:trPr>
        <w:tc>
          <w:tcPr>
            <w:tcW w:w="5239" w:type="dxa"/>
          </w:tcPr>
          <w:p w14:paraId="183F750A" w14:textId="135C0399" w:rsidR="00170816" w:rsidRDefault="00417479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noProof/>
                <w:color w:val="FFB315"/>
                <w:sz w:val="16"/>
                <w:szCs w:val="16"/>
                <w:lang w:val="en-US" w:eastAsia="ru-RU"/>
              </w:rPr>
            </w:pPr>
            <w:r>
              <w:rPr>
                <w:rFonts w:ascii="GothamPro-Bold" w:hAnsi="GothamPro-Bold" w:cs="GothamPro-Bold"/>
                <w:b/>
                <w:bCs/>
                <w:noProof/>
                <w:color w:val="FFB315"/>
                <w:sz w:val="16"/>
                <w:szCs w:val="16"/>
                <w:lang w:val="en-US" w:eastAsia="ru-RU"/>
              </w:rPr>
              <w:drawing>
                <wp:inline distT="0" distB="0" distL="0" distR="0" wp14:anchorId="4C02B848" wp14:editId="1F6488BC">
                  <wp:extent cx="2469600" cy="1389600"/>
                  <wp:effectExtent l="0" t="0" r="6985" b="127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Рисунок 30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9600" cy="138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6168AB" w14:textId="7978541A" w:rsidR="00170816" w:rsidRPr="00170816" w:rsidRDefault="00170816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noProof/>
                <w:color w:val="FFB315"/>
                <w:sz w:val="6"/>
                <w:szCs w:val="6"/>
                <w:lang w:val="en-US" w:eastAsia="ru-RU"/>
              </w:rPr>
            </w:pPr>
          </w:p>
        </w:tc>
        <w:tc>
          <w:tcPr>
            <w:tcW w:w="5240" w:type="dxa"/>
          </w:tcPr>
          <w:p w14:paraId="75BB9908" w14:textId="77777777" w:rsidR="00417479" w:rsidRPr="00F5634A" w:rsidRDefault="00417479" w:rsidP="00417479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Обзор колесного минипогрузчика 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val="en-US" w:eastAsia="ru-RU"/>
              </w:rPr>
              <w:t>BAWOO</w:t>
            </w:r>
            <w:r w:rsidRPr="00E67FF4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val="en-US" w:eastAsia="ru-RU"/>
              </w:rPr>
              <w:t>BSL</w:t>
            </w:r>
            <w:r w:rsidRPr="00F5634A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350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val="en-US" w:eastAsia="ru-RU"/>
              </w:rPr>
              <w:t>EX</w:t>
            </w:r>
            <w:r w:rsidRPr="00F5634A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с телескопической стрелой</w:t>
            </w:r>
          </w:p>
          <w:p w14:paraId="38EAC57D" w14:textId="77777777" w:rsidR="00417479" w:rsidRPr="00E67FF4" w:rsidRDefault="00417479" w:rsidP="00417479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21A7105F" w14:textId="77777777" w:rsidR="00417479" w:rsidRPr="00E67FF4" w:rsidRDefault="00417479" w:rsidP="00417479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62F9646D" w14:textId="212BDCB0" w:rsidR="00170816" w:rsidRDefault="00513AD7" w:rsidP="00417479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hyperlink r:id="rId65" w:history="1">
              <w:r w:rsidR="00417479" w:rsidRPr="009B5876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https://youtu.be/LkJDrkorD_w</w:t>
              </w:r>
            </w:hyperlink>
          </w:p>
        </w:tc>
      </w:tr>
      <w:tr w:rsidR="00170816" w:rsidRPr="00AC179B" w14:paraId="40C6E030" w14:textId="77777777" w:rsidTr="00E65AC0">
        <w:trPr>
          <w:trHeight w:val="2115"/>
        </w:trPr>
        <w:tc>
          <w:tcPr>
            <w:tcW w:w="5239" w:type="dxa"/>
          </w:tcPr>
          <w:p w14:paraId="3D04798C" w14:textId="77777777" w:rsidR="00170816" w:rsidRDefault="00170816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noProof/>
                <w:color w:val="FFB315"/>
                <w:sz w:val="16"/>
                <w:szCs w:val="16"/>
                <w:lang w:eastAsia="ru-RU"/>
              </w:rPr>
            </w:pPr>
            <w:r>
              <w:rPr>
                <w:rFonts w:ascii="GothamPro-Bold" w:hAnsi="GothamPro-Bold" w:cs="GothamPro-Bold"/>
                <w:b/>
                <w:bCs/>
                <w:noProof/>
                <w:color w:val="FFB315"/>
                <w:sz w:val="16"/>
                <w:szCs w:val="16"/>
                <w:lang w:val="en-US" w:eastAsia="ru-RU"/>
              </w:rPr>
              <w:drawing>
                <wp:inline distT="0" distB="0" distL="0" distR="0" wp14:anchorId="5981C516" wp14:editId="6272BD6C">
                  <wp:extent cx="2469600" cy="1389600"/>
                  <wp:effectExtent l="0" t="0" r="6985" b="127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Рисунок 58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9600" cy="138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4B9D71" w14:textId="5579CEEF" w:rsidR="00170816" w:rsidRPr="00170816" w:rsidRDefault="00170816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noProof/>
                <w:color w:val="FFB315"/>
                <w:sz w:val="6"/>
                <w:szCs w:val="6"/>
                <w:lang w:eastAsia="ru-RU"/>
              </w:rPr>
            </w:pPr>
          </w:p>
        </w:tc>
        <w:tc>
          <w:tcPr>
            <w:tcW w:w="5240" w:type="dxa"/>
          </w:tcPr>
          <w:p w14:paraId="430FAC3D" w14:textId="77777777" w:rsidR="00170816" w:rsidRPr="00AC179B" w:rsidRDefault="00170816" w:rsidP="00170816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 w:rsidRPr="00AC179B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Проверка грузоподъемности минипогрузчиков BAWOO VJ57 и BSL330</w:t>
            </w:r>
          </w:p>
          <w:p w14:paraId="4B4F65EB" w14:textId="77777777" w:rsidR="00170816" w:rsidRPr="00AC179B" w:rsidRDefault="00170816" w:rsidP="00170816">
            <w:pPr>
              <w:spacing w:after="0" w:line="240" w:lineRule="auto"/>
              <w:rPr>
                <w:rFonts w:ascii="Arial Narrow" w:hAnsi="Arial Narrow" w:cs="GothamPro-Bold"/>
                <w:b/>
                <w:bCs/>
                <w:sz w:val="28"/>
                <w:szCs w:val="28"/>
                <w:lang w:eastAsia="ru-RU"/>
              </w:rPr>
            </w:pPr>
          </w:p>
          <w:p w14:paraId="75E3D748" w14:textId="4005C655" w:rsidR="00170816" w:rsidRDefault="00513AD7" w:rsidP="00170816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hyperlink r:id="rId67" w:history="1">
              <w:r w:rsidR="00170816" w:rsidRPr="0082481E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val="en-US" w:eastAsia="ru-RU"/>
                </w:rPr>
                <w:t>https://youtu.be/eDdAWOswtDA</w:t>
              </w:r>
            </w:hyperlink>
          </w:p>
        </w:tc>
      </w:tr>
      <w:tr w:rsidR="00170816" w:rsidRPr="00AC179B" w14:paraId="4069CFFA" w14:textId="77777777" w:rsidTr="00E65AC0">
        <w:trPr>
          <w:trHeight w:val="2115"/>
        </w:trPr>
        <w:tc>
          <w:tcPr>
            <w:tcW w:w="5239" w:type="dxa"/>
          </w:tcPr>
          <w:p w14:paraId="760FC8BC" w14:textId="77777777" w:rsidR="00170816" w:rsidRDefault="00170816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noProof/>
                <w:color w:val="FFB315"/>
                <w:sz w:val="16"/>
                <w:szCs w:val="16"/>
                <w:lang w:val="en-US" w:eastAsia="ru-RU"/>
              </w:rPr>
            </w:pPr>
            <w:r>
              <w:rPr>
                <w:rFonts w:ascii="GothamPro-Bold" w:hAnsi="GothamPro-Bold" w:cs="GothamPro-Bold"/>
                <w:b/>
                <w:bCs/>
                <w:noProof/>
                <w:color w:val="FFB315"/>
                <w:sz w:val="16"/>
                <w:szCs w:val="16"/>
                <w:lang w:val="en-US" w:eastAsia="ru-RU"/>
              </w:rPr>
              <w:lastRenderedPageBreak/>
              <w:drawing>
                <wp:inline distT="0" distB="0" distL="0" distR="0" wp14:anchorId="74D61BE2" wp14:editId="54F89CBE">
                  <wp:extent cx="2469600" cy="1389600"/>
                  <wp:effectExtent l="0" t="0" r="6985" b="127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Рисунок 59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9600" cy="138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8B96B7" w14:textId="6FB7B7B7" w:rsidR="00170816" w:rsidRPr="00170816" w:rsidRDefault="00170816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noProof/>
                <w:color w:val="FFB315"/>
                <w:sz w:val="6"/>
                <w:szCs w:val="6"/>
                <w:lang w:val="en-US" w:eastAsia="ru-RU"/>
              </w:rPr>
            </w:pPr>
          </w:p>
        </w:tc>
        <w:tc>
          <w:tcPr>
            <w:tcW w:w="5240" w:type="dxa"/>
          </w:tcPr>
          <w:p w14:paraId="750FEEBD" w14:textId="77777777" w:rsidR="00170816" w:rsidRDefault="00170816" w:rsidP="00170816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 w:rsidRPr="00A172D3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Сравнение минипогрузчиков. BAWOO с вертикальным и радиальным подъемом.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  <w:r w:rsidRPr="00A172D3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В чем отличия и преимущества?</w:t>
            </w:r>
          </w:p>
          <w:p w14:paraId="7F46B24E" w14:textId="77777777" w:rsidR="00170816" w:rsidRDefault="00170816" w:rsidP="00170816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0E21C406" w14:textId="56335F08" w:rsidR="00170816" w:rsidRPr="00AC179B" w:rsidRDefault="00513AD7" w:rsidP="00170816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hyperlink r:id="rId69" w:history="1">
              <w:r w:rsidR="00170816" w:rsidRPr="00F14062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https://youtu.be/s1mJKJC_jQA</w:t>
              </w:r>
            </w:hyperlink>
          </w:p>
        </w:tc>
      </w:tr>
      <w:tr w:rsidR="00170816" w:rsidRPr="00AC179B" w14:paraId="6DFE85E3" w14:textId="77777777" w:rsidTr="00E65AC0">
        <w:trPr>
          <w:trHeight w:val="2115"/>
        </w:trPr>
        <w:tc>
          <w:tcPr>
            <w:tcW w:w="5239" w:type="dxa"/>
          </w:tcPr>
          <w:p w14:paraId="1A501096" w14:textId="77777777" w:rsidR="00170816" w:rsidRDefault="00170816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noProof/>
                <w:color w:val="FFB315"/>
                <w:sz w:val="16"/>
                <w:szCs w:val="16"/>
                <w:lang w:val="en-US" w:eastAsia="ru-RU"/>
              </w:rPr>
            </w:pPr>
            <w:r>
              <w:rPr>
                <w:rFonts w:ascii="GothamPro-Bold" w:hAnsi="GothamPro-Bold" w:cs="GothamPro-Bold"/>
                <w:b/>
                <w:bCs/>
                <w:noProof/>
                <w:color w:val="FFB315"/>
                <w:sz w:val="6"/>
                <w:szCs w:val="6"/>
                <w:lang w:val="en-US" w:eastAsia="ru-RU"/>
              </w:rPr>
              <w:drawing>
                <wp:inline distT="0" distB="0" distL="0" distR="0" wp14:anchorId="01BF3200" wp14:editId="1EEDE92B">
                  <wp:extent cx="2469600" cy="1389600"/>
                  <wp:effectExtent l="0" t="0" r="6985" b="127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Рисунок 60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9600" cy="138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959930" w14:textId="0B320E02" w:rsidR="00170816" w:rsidRPr="00170816" w:rsidRDefault="00170816" w:rsidP="00781F5F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noProof/>
                <w:color w:val="FFB315"/>
                <w:sz w:val="6"/>
                <w:szCs w:val="6"/>
                <w:lang w:val="en-US" w:eastAsia="ru-RU"/>
              </w:rPr>
            </w:pPr>
          </w:p>
        </w:tc>
        <w:tc>
          <w:tcPr>
            <w:tcW w:w="5240" w:type="dxa"/>
          </w:tcPr>
          <w:p w14:paraId="09CA097B" w14:textId="77777777" w:rsidR="00170816" w:rsidRDefault="00170816" w:rsidP="00170816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 w:rsidRPr="00A172D3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Все о Bawoo в одном фильме! Узнайте о Bawoo подробнее! Эксплуатация и работа на мини погрузчике</w:t>
            </w:r>
            <w:r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.</w:t>
            </w:r>
          </w:p>
          <w:p w14:paraId="26DA7566" w14:textId="77777777" w:rsidR="00170816" w:rsidRDefault="00170816" w:rsidP="00170816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742296C2" w14:textId="25D688FF" w:rsidR="00170816" w:rsidRPr="00A172D3" w:rsidRDefault="00513AD7" w:rsidP="00170816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hyperlink r:id="rId71" w:history="1">
              <w:r w:rsidR="00170816" w:rsidRPr="00F14062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https://youtu.be/qN2o5KBwXhw</w:t>
              </w:r>
            </w:hyperlink>
          </w:p>
        </w:tc>
      </w:tr>
      <w:tr w:rsidR="00170816" w:rsidRPr="00AC179B" w14:paraId="03C0049A" w14:textId="77777777" w:rsidTr="00E65AC0">
        <w:trPr>
          <w:trHeight w:val="2115"/>
        </w:trPr>
        <w:tc>
          <w:tcPr>
            <w:tcW w:w="5239" w:type="dxa"/>
          </w:tcPr>
          <w:p w14:paraId="452CC9ED" w14:textId="34C317FB" w:rsidR="00170816" w:rsidRDefault="00170816" w:rsidP="00170816">
            <w:pPr>
              <w:spacing w:after="0" w:line="240" w:lineRule="auto"/>
              <w:rPr>
                <w:rFonts w:ascii="GothamPro-Bold" w:hAnsi="GothamPro-Bold" w:cs="GothamPro-Bold"/>
                <w:b/>
                <w:bCs/>
                <w:noProof/>
                <w:color w:val="FFB315"/>
                <w:sz w:val="6"/>
                <w:szCs w:val="6"/>
                <w:lang w:val="en-US" w:eastAsia="ru-RU"/>
              </w:rPr>
            </w:pPr>
            <w:r>
              <w:rPr>
                <w:rFonts w:ascii="GothamPro-Bold" w:hAnsi="GothamPro-Bold" w:cs="GothamPro-Bold"/>
                <w:b/>
                <w:bCs/>
                <w:noProof/>
                <w:color w:val="FFB315"/>
                <w:sz w:val="6"/>
                <w:szCs w:val="6"/>
                <w:lang w:val="en-US" w:eastAsia="ru-RU"/>
              </w:rPr>
              <w:drawing>
                <wp:inline distT="0" distB="0" distL="0" distR="0" wp14:anchorId="3B7BCC1B" wp14:editId="1751EC12">
                  <wp:extent cx="2469600" cy="1389600"/>
                  <wp:effectExtent l="0" t="0" r="6985" b="127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Рисунок 62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9600" cy="138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0" w:type="dxa"/>
          </w:tcPr>
          <w:p w14:paraId="3091F1F1" w14:textId="77777777" w:rsidR="00170816" w:rsidRDefault="00170816" w:rsidP="00170816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r w:rsidRPr="00A172D3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>Техническое обслуживание мини погрузчика Bawoo</w:t>
            </w:r>
          </w:p>
          <w:p w14:paraId="69FB88BC" w14:textId="77777777" w:rsidR="00170816" w:rsidRDefault="00170816" w:rsidP="00170816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</w:p>
          <w:p w14:paraId="624B7478" w14:textId="71B97A7F" w:rsidR="00170816" w:rsidRPr="00A172D3" w:rsidRDefault="00513AD7" w:rsidP="00170816">
            <w:pPr>
              <w:spacing w:after="0" w:line="240" w:lineRule="auto"/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</w:pPr>
            <w:hyperlink r:id="rId73" w:history="1">
              <w:r w:rsidR="00170816" w:rsidRPr="00F14062">
                <w:rPr>
                  <w:rStyle w:val="af3"/>
                  <w:rFonts w:ascii="Arial Narrow" w:hAnsi="Arial Narrow" w:cs="GothamPro-Bold"/>
                  <w:bCs/>
                  <w:sz w:val="28"/>
                  <w:szCs w:val="28"/>
                  <w:lang w:eastAsia="ru-RU"/>
                </w:rPr>
                <w:t>https://youtu.be/ORn6Mqj8ojc</w:t>
              </w:r>
            </w:hyperlink>
            <w:r w:rsidR="00170816">
              <w:rPr>
                <w:rFonts w:ascii="Arial Narrow" w:hAnsi="Arial Narrow" w:cs="GothamPro-Bold"/>
                <w:bCs/>
                <w:sz w:val="28"/>
                <w:szCs w:val="28"/>
                <w:lang w:eastAsia="ru-RU"/>
              </w:rPr>
              <w:t xml:space="preserve"> </w:t>
            </w:r>
          </w:p>
        </w:tc>
      </w:tr>
      <w:bookmarkEnd w:id="0"/>
    </w:tbl>
    <w:p w14:paraId="0A5CD845" w14:textId="77777777" w:rsidR="009B5BA1" w:rsidRPr="00170816" w:rsidRDefault="009B5BA1" w:rsidP="00781F5F">
      <w:pPr>
        <w:spacing w:after="0" w:line="240" w:lineRule="auto"/>
        <w:rPr>
          <w:rFonts w:ascii="GothamPro-Bold" w:hAnsi="GothamPro-Bold" w:cs="GothamPro-Bold"/>
          <w:b/>
          <w:bCs/>
          <w:color w:val="FFB315"/>
          <w:sz w:val="16"/>
          <w:szCs w:val="16"/>
          <w:lang w:eastAsia="ru-RU"/>
        </w:rPr>
      </w:pPr>
    </w:p>
    <w:p w14:paraId="2270735B" w14:textId="77777777" w:rsidR="00170816" w:rsidRDefault="00170816" w:rsidP="00170816">
      <w:pPr>
        <w:shd w:val="clear" w:color="auto" w:fill="FFC000"/>
        <w:spacing w:after="0" w:line="240" w:lineRule="auto"/>
        <w:rPr>
          <w:rFonts w:ascii="Arial Narrow" w:hAnsi="Arial Narrow" w:cs="GothamPro-Bold"/>
          <w:b/>
          <w:bCs/>
          <w:sz w:val="28"/>
          <w:szCs w:val="28"/>
          <w:lang w:eastAsia="ru-RU"/>
        </w:rPr>
      </w:pPr>
      <w:bookmarkStart w:id="1" w:name="_Hlk123053686"/>
      <w:r>
        <w:rPr>
          <w:rFonts w:ascii="Arial Narrow" w:hAnsi="Arial Narrow" w:cs="GothamPro-Bold"/>
          <w:b/>
          <w:bCs/>
          <w:sz w:val="28"/>
          <w:szCs w:val="28"/>
          <w:lang w:eastAsia="ru-RU"/>
        </w:rPr>
        <w:t>БАЗИС ПОСТАВКИ: Г. ЯРОСЛАВЛЬ</w:t>
      </w:r>
    </w:p>
    <w:p w14:paraId="4F063CC7" w14:textId="77777777" w:rsidR="00170816" w:rsidRPr="001A4C83" w:rsidRDefault="00170816" w:rsidP="00170816">
      <w:pPr>
        <w:shd w:val="clear" w:color="auto" w:fill="FFC000"/>
        <w:spacing w:after="0" w:line="240" w:lineRule="auto"/>
        <w:rPr>
          <w:rFonts w:ascii="Arial Narrow" w:hAnsi="Arial Narrow" w:cs="GothamPro-Bold"/>
          <w:b/>
          <w:bCs/>
          <w:sz w:val="28"/>
          <w:szCs w:val="28"/>
          <w:lang w:eastAsia="ru-RU"/>
        </w:rPr>
      </w:pPr>
      <w:r>
        <w:rPr>
          <w:rFonts w:ascii="Arial Narrow" w:hAnsi="Arial Narrow" w:cs="GothamPro-Bold"/>
          <w:b/>
          <w:bCs/>
          <w:sz w:val="28"/>
          <w:szCs w:val="28"/>
          <w:lang w:eastAsia="ru-RU"/>
        </w:rPr>
        <w:t xml:space="preserve">СРОК ДЕЙСТВИЯ КОММЕРЧЕСКОГО ПРЕДЛОЖЕНИЯ ДО: </w:t>
      </w:r>
    </w:p>
    <w:bookmarkEnd w:id="1"/>
    <w:p w14:paraId="3D568C83" w14:textId="77777777" w:rsidR="00170816" w:rsidRPr="00A172D3" w:rsidRDefault="00170816" w:rsidP="00170816">
      <w:pPr>
        <w:spacing w:after="0" w:line="240" w:lineRule="auto"/>
        <w:rPr>
          <w:rFonts w:ascii="GothamPro-Bold" w:hAnsi="GothamPro-Bold" w:cs="GothamPro-Bold"/>
          <w:b/>
          <w:bCs/>
          <w:color w:val="FFB315"/>
          <w:sz w:val="16"/>
          <w:szCs w:val="16"/>
          <w:lang w:eastAsia="ru-RU"/>
        </w:rPr>
      </w:pPr>
    </w:p>
    <w:p w14:paraId="26E1877D" w14:textId="77777777" w:rsidR="009B5BA1" w:rsidRPr="00170816" w:rsidRDefault="009B5BA1" w:rsidP="00781F5F">
      <w:pPr>
        <w:spacing w:after="0" w:line="240" w:lineRule="auto"/>
        <w:rPr>
          <w:rFonts w:ascii="GothamPro-Bold" w:hAnsi="GothamPro-Bold" w:cs="GothamPro-Bold"/>
          <w:b/>
          <w:bCs/>
          <w:color w:val="FFB315"/>
          <w:sz w:val="16"/>
          <w:szCs w:val="16"/>
          <w:lang w:eastAsia="ru-RU"/>
        </w:rPr>
      </w:pPr>
    </w:p>
    <w:sectPr w:rsidR="009B5BA1" w:rsidRPr="00170816" w:rsidSect="006C5A8F">
      <w:headerReference w:type="default" r:id="rId74"/>
      <w:footerReference w:type="default" r:id="rId75"/>
      <w:pgSz w:w="11906" w:h="16838"/>
      <w:pgMar w:top="2113" w:right="424" w:bottom="284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32CC9A" w14:textId="77777777" w:rsidR="00092231" w:rsidRDefault="00092231" w:rsidP="00E32968">
      <w:pPr>
        <w:spacing w:after="0" w:line="240" w:lineRule="auto"/>
      </w:pPr>
      <w:r>
        <w:separator/>
      </w:r>
    </w:p>
  </w:endnote>
  <w:endnote w:type="continuationSeparator" w:id="0">
    <w:p w14:paraId="3651C7CC" w14:textId="77777777" w:rsidR="00092231" w:rsidRDefault="00092231" w:rsidP="00E329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GothamPro-Bold">
    <w:altName w:val="Calibri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GothamPro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190359" w14:textId="77777777" w:rsidR="00927FFB" w:rsidRDefault="00340E68">
    <w:pPr>
      <w:pStyle w:val="a6"/>
    </w:pPr>
    <w:r w:rsidRPr="00340E68">
      <w:rPr>
        <w:noProof/>
        <w:lang w:eastAsia="ru-RU"/>
      </w:rPr>
      <w:drawing>
        <wp:anchor distT="0" distB="0" distL="114300" distR="114300" simplePos="0" relativeHeight="251660800" behindDoc="0" locked="0" layoutInCell="1" allowOverlap="1" wp14:anchorId="1B8C1CC5" wp14:editId="69386EC8">
          <wp:simplePos x="0" y="0"/>
          <wp:positionH relativeFrom="column">
            <wp:posOffset>-611505</wp:posOffset>
          </wp:positionH>
          <wp:positionV relativeFrom="paragraph">
            <wp:posOffset>-518160</wp:posOffset>
          </wp:positionV>
          <wp:extent cx="7581900" cy="1143000"/>
          <wp:effectExtent l="0" t="0" r="0" b="0"/>
          <wp:wrapNone/>
          <wp:docPr id="40" name="Рисунок 1" descr="C:\Documents and Settings\user3\Рабочий стол\Bez nazwy-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Documents and Settings\user3\Рабочий стол\Bez nazwy-1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81900" cy="11430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FC9A69" w14:textId="77777777" w:rsidR="00092231" w:rsidRDefault="00092231" w:rsidP="00E32968">
      <w:pPr>
        <w:spacing w:after="0" w:line="240" w:lineRule="auto"/>
      </w:pPr>
      <w:r>
        <w:separator/>
      </w:r>
    </w:p>
  </w:footnote>
  <w:footnote w:type="continuationSeparator" w:id="0">
    <w:p w14:paraId="19B8F242" w14:textId="77777777" w:rsidR="00092231" w:rsidRDefault="00092231" w:rsidP="00E3296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6CC516" w14:textId="77777777" w:rsidR="00927FFB" w:rsidRDefault="002A3231" w:rsidP="007B3313">
    <w:pPr>
      <w:pStyle w:val="a3"/>
      <w:tabs>
        <w:tab w:val="clear" w:pos="4677"/>
        <w:tab w:val="clear" w:pos="9355"/>
        <w:tab w:val="left" w:pos="8745"/>
      </w:tabs>
    </w:pPr>
    <w:r w:rsidRPr="009B4561">
      <w:rPr>
        <w:rFonts w:ascii="Arial Narrow" w:hAnsi="Arial Narrow" w:cs="Calibri"/>
        <w:noProof/>
        <w:lang w:eastAsia="ru-RU"/>
      </w:rPr>
      <w:drawing>
        <wp:anchor distT="0" distB="0" distL="114300" distR="114300" simplePos="0" relativeHeight="251664896" behindDoc="1" locked="0" layoutInCell="1" allowOverlap="1" wp14:anchorId="1003FE54" wp14:editId="04408B80">
          <wp:simplePos x="0" y="0"/>
          <wp:positionH relativeFrom="column">
            <wp:posOffset>-644193</wp:posOffset>
          </wp:positionH>
          <wp:positionV relativeFrom="paragraph">
            <wp:posOffset>-312723</wp:posOffset>
          </wp:positionV>
          <wp:extent cx="1574191" cy="1180531"/>
          <wp:effectExtent l="0" t="0" r="0" b="635"/>
          <wp:wrapNone/>
          <wp:docPr id="26" name="Рисунок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klipartz.com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74191" cy="11805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6C5A8F">
      <w:rPr>
        <w:rFonts w:cs="Calibri"/>
        <w:noProof/>
        <w:lang w:eastAsia="ru-RU"/>
      </w:rPr>
      <w:drawing>
        <wp:anchor distT="0" distB="0" distL="114300" distR="114300" simplePos="0" relativeHeight="251662848" behindDoc="1" locked="0" layoutInCell="1" allowOverlap="1" wp14:anchorId="3B345CB5" wp14:editId="62D54FDD">
          <wp:simplePos x="0" y="0"/>
          <wp:positionH relativeFrom="column">
            <wp:posOffset>4903470</wp:posOffset>
          </wp:positionH>
          <wp:positionV relativeFrom="paragraph">
            <wp:posOffset>7620</wp:posOffset>
          </wp:positionV>
          <wp:extent cx="1315281" cy="466725"/>
          <wp:effectExtent l="0" t="0" r="0" b="0"/>
          <wp:wrapNone/>
          <wp:docPr id="38" name="Рисунок 3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Logo Bawoo.pn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15281" cy="4667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145D67">
      <w:rPr>
        <w:noProof/>
        <w:lang w:eastAsia="ru-RU"/>
      </w:rPr>
      <w:drawing>
        <wp:anchor distT="0" distB="0" distL="114300" distR="114300" simplePos="0" relativeHeight="251656704" behindDoc="1" locked="0" layoutInCell="1" allowOverlap="1" wp14:anchorId="2C65AF66" wp14:editId="540694ED">
          <wp:simplePos x="0" y="0"/>
          <wp:positionH relativeFrom="page">
            <wp:align>center</wp:align>
          </wp:positionH>
          <wp:positionV relativeFrom="paragraph">
            <wp:posOffset>-448310</wp:posOffset>
          </wp:positionV>
          <wp:extent cx="7648575" cy="1466850"/>
          <wp:effectExtent l="0" t="0" r="9525" b="0"/>
          <wp:wrapNone/>
          <wp:docPr id="39" name="Рисунок 1" descr="C:\Documents and Settings\user3\Рабочий стол\fdg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" descr="C:\Documents and Settings\user3\Рабочий стол\fdg.jp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48575" cy="14668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7B3313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702998"/>
    <w:multiLevelType w:val="hybridMultilevel"/>
    <w:tmpl w:val="0DDE4E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DE704E"/>
    <w:multiLevelType w:val="hybridMultilevel"/>
    <w:tmpl w:val="784C6FB6"/>
    <w:lvl w:ilvl="0" w:tplc="93D6ED22">
      <w:start w:val="1"/>
      <w:numFmt w:val="bullet"/>
      <w:lvlText w:val="•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8712491"/>
    <w:multiLevelType w:val="hybridMultilevel"/>
    <w:tmpl w:val="288862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49D7102"/>
    <w:multiLevelType w:val="hybridMultilevel"/>
    <w:tmpl w:val="4030DF96"/>
    <w:lvl w:ilvl="0" w:tplc="91F84AEA">
      <w:start w:val="1"/>
      <w:numFmt w:val="decimal"/>
      <w:lvlText w:val="%1-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 w16cid:durableId="738139742">
    <w:abstractNumId w:val="3"/>
  </w:num>
  <w:num w:numId="2" w16cid:durableId="1615598241">
    <w:abstractNumId w:val="2"/>
  </w:num>
  <w:num w:numId="3" w16cid:durableId="642463505">
    <w:abstractNumId w:val="1"/>
  </w:num>
  <w:num w:numId="4" w16cid:durableId="878057138">
    <w:abstractNumId w:val="1"/>
  </w:num>
  <w:num w:numId="5" w16cid:durableId="17734292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32968"/>
    <w:rsid w:val="00007721"/>
    <w:rsid w:val="0001482F"/>
    <w:rsid w:val="0005043E"/>
    <w:rsid w:val="00074DB1"/>
    <w:rsid w:val="00080C6C"/>
    <w:rsid w:val="00092231"/>
    <w:rsid w:val="000A67AF"/>
    <w:rsid w:val="000C1F5E"/>
    <w:rsid w:val="00107A24"/>
    <w:rsid w:val="00111403"/>
    <w:rsid w:val="001147C4"/>
    <w:rsid w:val="001225D0"/>
    <w:rsid w:val="00132F98"/>
    <w:rsid w:val="00145D67"/>
    <w:rsid w:val="00150824"/>
    <w:rsid w:val="0015571C"/>
    <w:rsid w:val="00170816"/>
    <w:rsid w:val="001853F0"/>
    <w:rsid w:val="00190B72"/>
    <w:rsid w:val="001A3149"/>
    <w:rsid w:val="001B7881"/>
    <w:rsid w:val="001D5E09"/>
    <w:rsid w:val="00204623"/>
    <w:rsid w:val="002062F4"/>
    <w:rsid w:val="002161E8"/>
    <w:rsid w:val="00230083"/>
    <w:rsid w:val="00230F23"/>
    <w:rsid w:val="00264BC6"/>
    <w:rsid w:val="0026734E"/>
    <w:rsid w:val="00276436"/>
    <w:rsid w:val="00295441"/>
    <w:rsid w:val="002A3231"/>
    <w:rsid w:val="002A75E8"/>
    <w:rsid w:val="002B1D99"/>
    <w:rsid w:val="002B3F3F"/>
    <w:rsid w:val="002E6B76"/>
    <w:rsid w:val="002F489E"/>
    <w:rsid w:val="002F491C"/>
    <w:rsid w:val="003351FA"/>
    <w:rsid w:val="00337758"/>
    <w:rsid w:val="00340E68"/>
    <w:rsid w:val="00364ED2"/>
    <w:rsid w:val="00393D6A"/>
    <w:rsid w:val="003A0DAF"/>
    <w:rsid w:val="003A38A0"/>
    <w:rsid w:val="003B0551"/>
    <w:rsid w:val="003B46AE"/>
    <w:rsid w:val="003B51C6"/>
    <w:rsid w:val="003F43D0"/>
    <w:rsid w:val="003F5E2C"/>
    <w:rsid w:val="00417479"/>
    <w:rsid w:val="004212C9"/>
    <w:rsid w:val="004263C5"/>
    <w:rsid w:val="00426AD8"/>
    <w:rsid w:val="00455B0D"/>
    <w:rsid w:val="00461184"/>
    <w:rsid w:val="004670DF"/>
    <w:rsid w:val="0047037B"/>
    <w:rsid w:val="00477163"/>
    <w:rsid w:val="00492CF3"/>
    <w:rsid w:val="004A7F09"/>
    <w:rsid w:val="004B4609"/>
    <w:rsid w:val="004E0ACC"/>
    <w:rsid w:val="004E1B39"/>
    <w:rsid w:val="004E21CC"/>
    <w:rsid w:val="004F59A9"/>
    <w:rsid w:val="005054EA"/>
    <w:rsid w:val="005121AF"/>
    <w:rsid w:val="00513AD7"/>
    <w:rsid w:val="005308FC"/>
    <w:rsid w:val="00556F70"/>
    <w:rsid w:val="00572372"/>
    <w:rsid w:val="005900EE"/>
    <w:rsid w:val="00590BFF"/>
    <w:rsid w:val="005C089A"/>
    <w:rsid w:val="00604A5A"/>
    <w:rsid w:val="0060524C"/>
    <w:rsid w:val="006079B1"/>
    <w:rsid w:val="00607D41"/>
    <w:rsid w:val="00676429"/>
    <w:rsid w:val="00684617"/>
    <w:rsid w:val="006A27B8"/>
    <w:rsid w:val="006A3524"/>
    <w:rsid w:val="006A7746"/>
    <w:rsid w:val="006C1F78"/>
    <w:rsid w:val="006C5A8F"/>
    <w:rsid w:val="006D2782"/>
    <w:rsid w:val="006D7174"/>
    <w:rsid w:val="006E30E5"/>
    <w:rsid w:val="006F0FC4"/>
    <w:rsid w:val="006F343E"/>
    <w:rsid w:val="00703D1A"/>
    <w:rsid w:val="00713F40"/>
    <w:rsid w:val="00716A1B"/>
    <w:rsid w:val="00735F8F"/>
    <w:rsid w:val="00751D91"/>
    <w:rsid w:val="00766E38"/>
    <w:rsid w:val="0077557D"/>
    <w:rsid w:val="00781F5F"/>
    <w:rsid w:val="00790C1C"/>
    <w:rsid w:val="007B3313"/>
    <w:rsid w:val="007C2776"/>
    <w:rsid w:val="007C5D0C"/>
    <w:rsid w:val="007D5BCC"/>
    <w:rsid w:val="00834653"/>
    <w:rsid w:val="00840744"/>
    <w:rsid w:val="00846FF6"/>
    <w:rsid w:val="00850553"/>
    <w:rsid w:val="00860EEB"/>
    <w:rsid w:val="00863CFB"/>
    <w:rsid w:val="008651C0"/>
    <w:rsid w:val="00882DB2"/>
    <w:rsid w:val="0088751E"/>
    <w:rsid w:val="008916C1"/>
    <w:rsid w:val="008A6116"/>
    <w:rsid w:val="008C5EEB"/>
    <w:rsid w:val="008C6D64"/>
    <w:rsid w:val="008D72EC"/>
    <w:rsid w:val="00903F93"/>
    <w:rsid w:val="00904249"/>
    <w:rsid w:val="009063D1"/>
    <w:rsid w:val="00921DB2"/>
    <w:rsid w:val="00927FFB"/>
    <w:rsid w:val="009448EA"/>
    <w:rsid w:val="00945752"/>
    <w:rsid w:val="00955DE0"/>
    <w:rsid w:val="0096033F"/>
    <w:rsid w:val="00966D87"/>
    <w:rsid w:val="0097160B"/>
    <w:rsid w:val="00974566"/>
    <w:rsid w:val="00996F0A"/>
    <w:rsid w:val="009A7498"/>
    <w:rsid w:val="009B4561"/>
    <w:rsid w:val="009B5BA1"/>
    <w:rsid w:val="009C3BA1"/>
    <w:rsid w:val="009C6469"/>
    <w:rsid w:val="009F63FA"/>
    <w:rsid w:val="00A01FCF"/>
    <w:rsid w:val="00A15E25"/>
    <w:rsid w:val="00A36821"/>
    <w:rsid w:val="00A90D43"/>
    <w:rsid w:val="00A919B9"/>
    <w:rsid w:val="00AB42C2"/>
    <w:rsid w:val="00AB62E7"/>
    <w:rsid w:val="00AC179B"/>
    <w:rsid w:val="00AC7A08"/>
    <w:rsid w:val="00AF65D0"/>
    <w:rsid w:val="00B06041"/>
    <w:rsid w:val="00B141ED"/>
    <w:rsid w:val="00B433F9"/>
    <w:rsid w:val="00B44416"/>
    <w:rsid w:val="00B469D4"/>
    <w:rsid w:val="00B66561"/>
    <w:rsid w:val="00B66E87"/>
    <w:rsid w:val="00B67DDB"/>
    <w:rsid w:val="00B81CFA"/>
    <w:rsid w:val="00B92C9E"/>
    <w:rsid w:val="00B9721A"/>
    <w:rsid w:val="00B97F31"/>
    <w:rsid w:val="00BA3ED2"/>
    <w:rsid w:val="00BB658C"/>
    <w:rsid w:val="00BD5873"/>
    <w:rsid w:val="00BD58CD"/>
    <w:rsid w:val="00BF477B"/>
    <w:rsid w:val="00BF6A93"/>
    <w:rsid w:val="00C242E1"/>
    <w:rsid w:val="00C30DD0"/>
    <w:rsid w:val="00C36A2F"/>
    <w:rsid w:val="00C43F49"/>
    <w:rsid w:val="00C45928"/>
    <w:rsid w:val="00C619C5"/>
    <w:rsid w:val="00C66359"/>
    <w:rsid w:val="00C858C4"/>
    <w:rsid w:val="00C967FD"/>
    <w:rsid w:val="00CE2D65"/>
    <w:rsid w:val="00D02854"/>
    <w:rsid w:val="00D03FA1"/>
    <w:rsid w:val="00D10FA8"/>
    <w:rsid w:val="00D452A2"/>
    <w:rsid w:val="00D71F71"/>
    <w:rsid w:val="00D8758A"/>
    <w:rsid w:val="00D92554"/>
    <w:rsid w:val="00D97779"/>
    <w:rsid w:val="00DC7347"/>
    <w:rsid w:val="00DE32B1"/>
    <w:rsid w:val="00DE33AC"/>
    <w:rsid w:val="00E2039D"/>
    <w:rsid w:val="00E205D9"/>
    <w:rsid w:val="00E23912"/>
    <w:rsid w:val="00E32968"/>
    <w:rsid w:val="00E41D05"/>
    <w:rsid w:val="00E455FB"/>
    <w:rsid w:val="00E65AC0"/>
    <w:rsid w:val="00E67FF4"/>
    <w:rsid w:val="00E951DF"/>
    <w:rsid w:val="00EA33C5"/>
    <w:rsid w:val="00EA4F12"/>
    <w:rsid w:val="00EB22D7"/>
    <w:rsid w:val="00EB3E4B"/>
    <w:rsid w:val="00EC03FD"/>
    <w:rsid w:val="00EF0253"/>
    <w:rsid w:val="00F1118D"/>
    <w:rsid w:val="00F31492"/>
    <w:rsid w:val="00F40EB3"/>
    <w:rsid w:val="00F54788"/>
    <w:rsid w:val="00F54828"/>
    <w:rsid w:val="00F60D65"/>
    <w:rsid w:val="00F674FB"/>
    <w:rsid w:val="00F704FD"/>
    <w:rsid w:val="00F974BE"/>
    <w:rsid w:val="00FB00C4"/>
    <w:rsid w:val="00FC0D7F"/>
    <w:rsid w:val="00FC269E"/>
    <w:rsid w:val="00FC5EB4"/>
    <w:rsid w:val="00FF23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FABC74C"/>
  <w15:docId w15:val="{EA8DCF4D-7237-414E-85D1-3E1CD92260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32968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329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32968"/>
  </w:style>
  <w:style w:type="table" w:styleId="a5">
    <w:name w:val="Table Grid"/>
    <w:basedOn w:val="a1"/>
    <w:uiPriority w:val="39"/>
    <w:rsid w:val="00E3296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footer"/>
    <w:basedOn w:val="a"/>
    <w:link w:val="a7"/>
    <w:uiPriority w:val="99"/>
    <w:unhideWhenUsed/>
    <w:rsid w:val="00E329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32968"/>
  </w:style>
  <w:style w:type="paragraph" w:styleId="a8">
    <w:name w:val="List Paragraph"/>
    <w:basedOn w:val="a"/>
    <w:uiPriority w:val="34"/>
    <w:qFormat/>
    <w:rsid w:val="004F59A9"/>
    <w:pPr>
      <w:ind w:left="720"/>
      <w:contextualSpacing/>
    </w:pPr>
  </w:style>
  <w:style w:type="paragraph" w:customStyle="1" w:styleId="Default">
    <w:name w:val="Default"/>
    <w:rsid w:val="004670DF"/>
    <w:pPr>
      <w:autoSpaceDE w:val="0"/>
      <w:autoSpaceDN w:val="0"/>
      <w:adjustRightInd w:val="0"/>
    </w:pPr>
    <w:rPr>
      <w:rFonts w:ascii="Wingdings" w:eastAsia="Times New Roman" w:hAnsi="Wingdings" w:cs="Wingdings"/>
      <w:color w:val="000000"/>
      <w:sz w:val="24"/>
      <w:szCs w:val="24"/>
    </w:rPr>
  </w:style>
  <w:style w:type="paragraph" w:styleId="a9">
    <w:name w:val="Balloon Text"/>
    <w:basedOn w:val="a"/>
    <w:link w:val="aa"/>
    <w:uiPriority w:val="99"/>
    <w:semiHidden/>
    <w:unhideWhenUsed/>
    <w:rsid w:val="00340E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340E68"/>
    <w:rPr>
      <w:rFonts w:ascii="Tahoma" w:hAnsi="Tahoma" w:cs="Tahoma"/>
      <w:sz w:val="16"/>
      <w:szCs w:val="16"/>
      <w:lang w:eastAsia="en-US"/>
    </w:rPr>
  </w:style>
  <w:style w:type="paragraph" w:styleId="ab">
    <w:name w:val="Title"/>
    <w:basedOn w:val="a"/>
    <w:next w:val="a"/>
    <w:link w:val="ac"/>
    <w:uiPriority w:val="10"/>
    <w:qFormat/>
    <w:rsid w:val="003F5E2C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c">
    <w:name w:val="Заголовок Знак"/>
    <w:basedOn w:val="a0"/>
    <w:link w:val="ab"/>
    <w:uiPriority w:val="10"/>
    <w:rsid w:val="003F5E2C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paragraph" w:styleId="ad">
    <w:name w:val="Subtitle"/>
    <w:basedOn w:val="a"/>
    <w:next w:val="a"/>
    <w:link w:val="ae"/>
    <w:uiPriority w:val="11"/>
    <w:qFormat/>
    <w:rsid w:val="003F5E2C"/>
    <w:pPr>
      <w:numPr>
        <w:ilvl w:val="1"/>
      </w:numPr>
    </w:pPr>
    <w:rPr>
      <w:rFonts w:asciiTheme="minorHAnsi" w:eastAsiaTheme="minorEastAsia" w:hAnsiTheme="minorHAnsi" w:cstheme="minorBidi"/>
      <w:color w:val="5A5A5A" w:themeColor="text1" w:themeTint="A5"/>
      <w:spacing w:val="15"/>
    </w:rPr>
  </w:style>
  <w:style w:type="character" w:customStyle="1" w:styleId="ae">
    <w:name w:val="Подзаголовок Знак"/>
    <w:basedOn w:val="a0"/>
    <w:link w:val="ad"/>
    <w:uiPriority w:val="11"/>
    <w:rsid w:val="003F5E2C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  <w:lang w:eastAsia="en-US"/>
    </w:rPr>
  </w:style>
  <w:style w:type="character" w:styleId="af">
    <w:name w:val="Subtle Emphasis"/>
    <w:basedOn w:val="a0"/>
    <w:uiPriority w:val="19"/>
    <w:qFormat/>
    <w:rsid w:val="003F5E2C"/>
    <w:rPr>
      <w:i/>
      <w:iCs/>
      <w:color w:val="404040" w:themeColor="text1" w:themeTint="BF"/>
    </w:rPr>
  </w:style>
  <w:style w:type="character" w:styleId="af0">
    <w:name w:val="Emphasis"/>
    <w:basedOn w:val="a0"/>
    <w:uiPriority w:val="20"/>
    <w:qFormat/>
    <w:rsid w:val="003F5E2C"/>
    <w:rPr>
      <w:i/>
      <w:iCs/>
    </w:rPr>
  </w:style>
  <w:style w:type="character" w:styleId="af1">
    <w:name w:val="Intense Emphasis"/>
    <w:basedOn w:val="a0"/>
    <w:uiPriority w:val="21"/>
    <w:qFormat/>
    <w:rsid w:val="003F5E2C"/>
    <w:rPr>
      <w:i/>
      <w:iCs/>
      <w:color w:val="4F81BD" w:themeColor="accent1"/>
    </w:rPr>
  </w:style>
  <w:style w:type="character" w:styleId="af2">
    <w:name w:val="Strong"/>
    <w:basedOn w:val="a0"/>
    <w:uiPriority w:val="22"/>
    <w:qFormat/>
    <w:rsid w:val="003F5E2C"/>
    <w:rPr>
      <w:b/>
      <w:bCs/>
    </w:rPr>
  </w:style>
  <w:style w:type="paragraph" w:styleId="2">
    <w:name w:val="Quote"/>
    <w:basedOn w:val="a"/>
    <w:next w:val="a"/>
    <w:link w:val="20"/>
    <w:uiPriority w:val="29"/>
    <w:qFormat/>
    <w:rsid w:val="003F5E2C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0">
    <w:name w:val="Цитата 2 Знак"/>
    <w:basedOn w:val="a0"/>
    <w:link w:val="2"/>
    <w:uiPriority w:val="29"/>
    <w:rsid w:val="003F5E2C"/>
    <w:rPr>
      <w:i/>
      <w:iCs/>
      <w:color w:val="404040" w:themeColor="text1" w:themeTint="BF"/>
      <w:sz w:val="22"/>
      <w:szCs w:val="22"/>
      <w:lang w:eastAsia="en-US"/>
    </w:rPr>
  </w:style>
  <w:style w:type="character" w:styleId="af3">
    <w:name w:val="Hyperlink"/>
    <w:uiPriority w:val="99"/>
    <w:unhideWhenUsed/>
    <w:rsid w:val="005121AF"/>
    <w:rPr>
      <w:color w:val="0000FF"/>
      <w:u w:val="single"/>
    </w:rPr>
  </w:style>
  <w:style w:type="paragraph" w:styleId="af4">
    <w:name w:val="Body Text"/>
    <w:basedOn w:val="a"/>
    <w:link w:val="af5"/>
    <w:uiPriority w:val="1"/>
    <w:qFormat/>
    <w:rsid w:val="006C5A8F"/>
    <w:pPr>
      <w:widowControl w:val="0"/>
      <w:spacing w:after="0" w:line="240" w:lineRule="auto"/>
      <w:ind w:left="379"/>
    </w:pPr>
    <w:rPr>
      <w:rFonts w:cstheme="minorBidi"/>
      <w:sz w:val="20"/>
      <w:szCs w:val="20"/>
      <w:lang w:val="en-US"/>
    </w:rPr>
  </w:style>
  <w:style w:type="character" w:customStyle="1" w:styleId="af5">
    <w:name w:val="Основной текст Знак"/>
    <w:basedOn w:val="a0"/>
    <w:link w:val="af4"/>
    <w:uiPriority w:val="1"/>
    <w:rsid w:val="006C5A8F"/>
    <w:rPr>
      <w:rFonts w:cstheme="minorBidi"/>
      <w:lang w:val="en-US" w:eastAsia="en-US"/>
    </w:rPr>
  </w:style>
  <w:style w:type="character" w:styleId="af6">
    <w:name w:val="FollowedHyperlink"/>
    <w:basedOn w:val="a0"/>
    <w:uiPriority w:val="99"/>
    <w:semiHidden/>
    <w:unhideWhenUsed/>
    <w:rsid w:val="00AC179B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767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0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image" Target="media/image11.png"/><Relationship Id="rId42" Type="http://schemas.openxmlformats.org/officeDocument/2006/relationships/image" Target="media/image22.jpg"/><Relationship Id="rId47" Type="http://schemas.openxmlformats.org/officeDocument/2006/relationships/image" Target="media/image25.png"/><Relationship Id="rId63" Type="http://schemas.openxmlformats.org/officeDocument/2006/relationships/hyperlink" Target="https://youtu.be/2h0tLawCXGM" TargetMode="External"/><Relationship Id="rId68" Type="http://schemas.openxmlformats.org/officeDocument/2006/relationships/image" Target="media/image36.jpeg"/><Relationship Id="rId16" Type="http://schemas.openxmlformats.org/officeDocument/2006/relationships/hyperlink" Target="https://youtu.be/LkJDrkorD_w?t=182" TargetMode="External"/><Relationship Id="rId11" Type="http://schemas.openxmlformats.org/officeDocument/2006/relationships/image" Target="media/image4.png"/><Relationship Id="rId24" Type="http://schemas.openxmlformats.org/officeDocument/2006/relationships/image" Target="media/image12.png"/><Relationship Id="rId32" Type="http://schemas.openxmlformats.org/officeDocument/2006/relationships/image" Target="media/image16.png"/><Relationship Id="rId37" Type="http://schemas.openxmlformats.org/officeDocument/2006/relationships/hyperlink" Target="https://youtu.be/LkJDrkorD_w?t=563" TargetMode="External"/><Relationship Id="rId40" Type="http://schemas.openxmlformats.org/officeDocument/2006/relationships/image" Target="media/image21.png"/><Relationship Id="rId45" Type="http://schemas.openxmlformats.org/officeDocument/2006/relationships/image" Target="media/image24.jpeg"/><Relationship Id="rId53" Type="http://schemas.openxmlformats.org/officeDocument/2006/relationships/hyperlink" Target="https://bm-diler.ru/wp-content/themes/bm-diler/js/pdf_iframe/web/viewer.html?file=/wp-content/uploads/2021/12/%D0%A3%D0%BF%D1%80%D0%B0%D0%B2%D0%BB%D0%B5%D0%BD%D0%B8%D0%B5.pdf#page=3&amp;zoom=auto,-93,408" TargetMode="External"/><Relationship Id="rId58" Type="http://schemas.openxmlformats.org/officeDocument/2006/relationships/image" Target="media/image30.jpeg"/><Relationship Id="rId66" Type="http://schemas.openxmlformats.org/officeDocument/2006/relationships/image" Target="media/image35.jpeg"/><Relationship Id="rId74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hyperlink" Target="https://youtu.be/XbGyajgKZOw" TargetMode="External"/><Relationship Id="rId19" Type="http://schemas.openxmlformats.org/officeDocument/2006/relationships/image" Target="media/image10.png"/><Relationship Id="rId14" Type="http://schemas.openxmlformats.org/officeDocument/2006/relationships/image" Target="media/image7.png"/><Relationship Id="rId22" Type="http://schemas.microsoft.com/office/2007/relationships/hdphoto" Target="media/hdphoto1.wdp"/><Relationship Id="rId27" Type="http://schemas.openxmlformats.org/officeDocument/2006/relationships/hyperlink" Target="https://youtu.be/-7UzDsizlMs?t=837" TargetMode="External"/><Relationship Id="rId30" Type="http://schemas.openxmlformats.org/officeDocument/2006/relationships/image" Target="media/image15.png"/><Relationship Id="rId35" Type="http://schemas.openxmlformats.org/officeDocument/2006/relationships/image" Target="media/image18.png"/><Relationship Id="rId43" Type="http://schemas.openxmlformats.org/officeDocument/2006/relationships/image" Target="media/image23.jpg"/><Relationship Id="rId48" Type="http://schemas.openxmlformats.org/officeDocument/2006/relationships/hyperlink" Target="https://youtu.be/-7UzDsizlMs?t=80" TargetMode="External"/><Relationship Id="rId56" Type="http://schemas.openxmlformats.org/officeDocument/2006/relationships/image" Target="media/image29.jpeg"/><Relationship Id="rId64" Type="http://schemas.openxmlformats.org/officeDocument/2006/relationships/image" Target="media/image34.jpeg"/><Relationship Id="rId69" Type="http://schemas.openxmlformats.org/officeDocument/2006/relationships/hyperlink" Target="https://youtu.be/s1mJKJC_jQA" TargetMode="External"/><Relationship Id="rId7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hyperlink" Target="https://bm-diler.ru/wp-content/themes/bm-diler/js/pdf_iframe/web/viewer.html?file=/wp-content/uploads/2021/04/Bawoo-for-agriculture.pdf#page=1&amp;zoom=auto,-106,540" TargetMode="External"/><Relationship Id="rId72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hyperlink" Target="https://youtu.be/LkJDrkorD_w?t=228" TargetMode="External"/><Relationship Id="rId33" Type="http://schemas.openxmlformats.org/officeDocument/2006/relationships/image" Target="media/image17.png"/><Relationship Id="rId38" Type="http://schemas.openxmlformats.org/officeDocument/2006/relationships/image" Target="media/image20.png"/><Relationship Id="rId46" Type="http://schemas.openxmlformats.org/officeDocument/2006/relationships/hyperlink" Target="https://youtu.be/XbGyajgKZOw?t=305" TargetMode="External"/><Relationship Id="rId59" Type="http://schemas.openxmlformats.org/officeDocument/2006/relationships/image" Target="media/image31.jpeg"/><Relationship Id="rId67" Type="http://schemas.openxmlformats.org/officeDocument/2006/relationships/hyperlink" Target="https://youtu.be/eDdAWOswtDA" TargetMode="External"/><Relationship Id="rId20" Type="http://schemas.openxmlformats.org/officeDocument/2006/relationships/hyperlink" Target="https://youtu.be/k5DQ7_6SPyc?t=1603" TargetMode="External"/><Relationship Id="rId41" Type="http://schemas.openxmlformats.org/officeDocument/2006/relationships/hyperlink" Target="https://youtu.be/LkJDrkorD_w?t=651" TargetMode="External"/><Relationship Id="rId54" Type="http://schemas.openxmlformats.org/officeDocument/2006/relationships/image" Target="media/image28.jpeg"/><Relationship Id="rId62" Type="http://schemas.openxmlformats.org/officeDocument/2006/relationships/image" Target="media/image33.jpeg"/><Relationship Id="rId70" Type="http://schemas.openxmlformats.org/officeDocument/2006/relationships/image" Target="media/image37.jpe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hyperlink" Target="https://youtu.be/LkJDrkorD_w?t=958" TargetMode="External"/><Relationship Id="rId28" Type="http://schemas.openxmlformats.org/officeDocument/2006/relationships/image" Target="media/image14.png"/><Relationship Id="rId36" Type="http://schemas.openxmlformats.org/officeDocument/2006/relationships/image" Target="media/image19.png"/><Relationship Id="rId49" Type="http://schemas.openxmlformats.org/officeDocument/2006/relationships/hyperlink" Target="https://bm-diler.ru/wp-content/uploads/2021/10/02-J57-%D0%B4%D0%B8%D0%B0%D0%B3%D1%80%D0%B0%D0%BC%D0%BC%D0%B0-%D0%B3%D1%80%D1%83%D0%B7%D0%BE%D0%BF%D0%BE%D0%B4%D1%8A%D0%B5%D0%BC%D0%BD%D0%BE%D1%81%D1%82%D0%B8.jpg" TargetMode="External"/><Relationship Id="rId57" Type="http://schemas.openxmlformats.org/officeDocument/2006/relationships/hyperlink" Target="https://bm-diler.ru/wp-content/themes/bm-diler/js/pdf_iframe/web/viewer.html?file=/wp-content/uploads/2021/08/%D0%98%D0%BD%D1%84%D0%BE%D0%B3%D1%80%D0%B0%D1%84%D0%B8%D0%BA%D0%B0-%D0%BF%D1%80%D0%BE-%D0%B2%D1%8B%D1%81%D0%BE%D1%82%D1%83-%D1%82%D0%B5%D0%BB%D0%B5%D1%81%D0%BA%D0%BE%D0%BF%D0%B8%D1%87%D0%B5%D1%81%D0%BA%D0%BE%D0%B3%D0%BE-%D0%BC%D0%B8%D0%BD%D0%B8%D0%BF%D0%BE%D0%B3%D1%80%D1%83%D0%B7%D1%87%D0%B8%D0%BA%D0%B0-BSL350EX.pdf#page=1&amp;zoom=auto,-30,3519" TargetMode="External"/><Relationship Id="rId10" Type="http://schemas.openxmlformats.org/officeDocument/2006/relationships/image" Target="media/image3.png"/><Relationship Id="rId31" Type="http://schemas.openxmlformats.org/officeDocument/2006/relationships/hyperlink" Target="https://youtu.be/LkJDrkorD_w?t=724" TargetMode="External"/><Relationship Id="rId44" Type="http://schemas.openxmlformats.org/officeDocument/2006/relationships/hyperlink" Target="https://youtu.be/XbGyajgKZOw?t=313" TargetMode="External"/><Relationship Id="rId52" Type="http://schemas.openxmlformats.org/officeDocument/2006/relationships/image" Target="media/image27.jpeg"/><Relationship Id="rId60" Type="http://schemas.openxmlformats.org/officeDocument/2006/relationships/image" Target="media/image32.jpeg"/><Relationship Id="rId65" Type="http://schemas.openxmlformats.org/officeDocument/2006/relationships/hyperlink" Target="https://youtu.be/LkJDrkorD_w" TargetMode="External"/><Relationship Id="rId73" Type="http://schemas.openxmlformats.org/officeDocument/2006/relationships/hyperlink" Target="https://youtu.be/ORn6Mqj8ojc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hyperlink" Target="https://youtu.be/LkJDrkorD_w?t=220" TargetMode="External"/><Relationship Id="rId39" Type="http://schemas.openxmlformats.org/officeDocument/2006/relationships/hyperlink" Target="https://youtu.be/k5DQ7_6SPyc?t=2509" TargetMode="External"/><Relationship Id="rId34" Type="http://schemas.openxmlformats.org/officeDocument/2006/relationships/hyperlink" Target="https://youtu.be/LkJDrkorD_w?t=620" TargetMode="External"/><Relationship Id="rId50" Type="http://schemas.openxmlformats.org/officeDocument/2006/relationships/image" Target="media/image26.jpeg"/><Relationship Id="rId55" Type="http://schemas.openxmlformats.org/officeDocument/2006/relationships/hyperlink" Target="https://bm-diler.ru/wp-content/uploads/2021/10/%D0%98%D0%BD%D1%84%D0%BE%D0%B3%D1%80%D0%B0%D1%84%D0%B8%D0%BA%D0%B0-%D0%A2%D0%B8%D0%BF%D1%8B-%D0%BF%D0%BE%D0%B4%D1%8A%D0%B5%D0%BC%D0%B0-%D1%81%D1%82%D1%80%D0%B5%D0%BB%D1%8B-BAWOO.jpg" TargetMode="External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hyperlink" Target="https://youtu.be/qN2o5KBwXhw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s://youtu.be/k5DQ7_6SPyc?t=990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2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1.jpeg"/><Relationship Id="rId2" Type="http://schemas.openxmlformats.org/officeDocument/2006/relationships/image" Target="media/image40.png"/><Relationship Id="rId1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790D5E-E2B4-451F-A0EF-AEF94B6A2B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12</Pages>
  <Words>1677</Words>
  <Characters>9563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Артем Тимошенко</dc:creator>
  <cp:keywords/>
  <dc:description/>
  <cp:lastModifiedBy>Артем Соболев</cp:lastModifiedBy>
  <cp:revision>9</cp:revision>
  <cp:lastPrinted>2020-05-08T12:04:00Z</cp:lastPrinted>
  <dcterms:created xsi:type="dcterms:W3CDTF">2022-12-27T14:06:00Z</dcterms:created>
  <dcterms:modified xsi:type="dcterms:W3CDTF">2023-04-03T17:10:00Z</dcterms:modified>
</cp:coreProperties>
</file>